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1D9F85FE"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F51F98">
        <w:rPr>
          <w:rFonts w:cs="Arial"/>
          <w:b/>
          <w:noProof/>
          <w:sz w:val="24"/>
        </w:rPr>
        <w:t>2</w:t>
      </w:r>
      <w:r w:rsidR="00B97A4E" w:rsidRPr="00C973F4">
        <w:rPr>
          <w:rFonts w:cs="Arial"/>
          <w:b/>
          <w:noProof/>
          <w:sz w:val="24"/>
        </w:rPr>
        <w:t>-e</w:t>
      </w:r>
      <w:r w:rsidRPr="00C973F4">
        <w:rPr>
          <w:rFonts w:cs="Arial"/>
          <w:b/>
          <w:i/>
          <w:noProof/>
          <w:sz w:val="28"/>
        </w:rPr>
        <w:tab/>
      </w:r>
      <w:r w:rsidR="00931C16" w:rsidRPr="00931C16">
        <w:rPr>
          <w:rFonts w:cs="Arial"/>
          <w:b/>
          <w:noProof/>
          <w:sz w:val="28"/>
        </w:rPr>
        <w:t>R3-212313</w:t>
      </w:r>
    </w:p>
    <w:p w14:paraId="07B092A5" w14:textId="7C473D23" w:rsidR="00F51F98" w:rsidRDefault="00F51F98" w:rsidP="00F64BA5">
      <w:pPr>
        <w:pStyle w:val="CRCoverPage"/>
        <w:outlineLvl w:val="0"/>
        <w:rPr>
          <w:rFonts w:cs="Arial"/>
          <w:b/>
          <w:noProof/>
          <w:sz w:val="24"/>
        </w:rPr>
      </w:pPr>
      <w:r>
        <w:rPr>
          <w:rFonts w:cs="Arial"/>
          <w:b/>
          <w:noProof/>
          <w:sz w:val="24"/>
        </w:rPr>
        <w:t>17 May - 2</w:t>
      </w:r>
      <w:r w:rsidR="00931C16">
        <w:rPr>
          <w:rFonts w:cs="Arial"/>
          <w:b/>
          <w:noProof/>
          <w:sz w:val="24"/>
        </w:rPr>
        <w:t>7</w:t>
      </w:r>
      <w:r>
        <w:rPr>
          <w:rFonts w:cs="Arial"/>
          <w:b/>
          <w:noProof/>
          <w:sz w:val="24"/>
        </w:rPr>
        <w:t xml:space="preserve"> May 2021, </w:t>
      </w:r>
    </w:p>
    <w:p w14:paraId="0F028AA1" w14:textId="5671DF4A" w:rsidR="00F64BA5" w:rsidRPr="00C973F4" w:rsidRDefault="007170C3" w:rsidP="00F64BA5">
      <w:pPr>
        <w:pStyle w:val="CRCoverPage"/>
        <w:outlineLvl w:val="0"/>
        <w:rPr>
          <w:rFonts w:cs="Arial"/>
          <w:b/>
          <w:noProof/>
          <w:sz w:val="24"/>
        </w:rPr>
      </w:pPr>
      <w:r w:rsidRPr="00C973F4">
        <w:rPr>
          <w:rFonts w:cs="Arial"/>
          <w:b/>
          <w:noProof/>
          <w:sz w:val="24"/>
        </w:rPr>
        <w:t xml:space="preserve">Online </w:t>
      </w:r>
      <w:r w:rsidR="000E7575" w:rsidRPr="00C973F4">
        <w:rPr>
          <w:rFonts w:cs="Arial"/>
          <w:b/>
          <w:noProof/>
          <w:sz w:val="24"/>
        </w:rPr>
        <w:t>meeting</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D76E37" w:rsidRDefault="007170C3" w:rsidP="00055EFC">
      <w:pPr>
        <w:pStyle w:val="3GPPHeader"/>
        <w:rPr>
          <w:rFonts w:ascii="Arial" w:hAnsi="Arial" w:cs="Arial"/>
          <w:highlight w:val="yellow"/>
        </w:rPr>
      </w:pPr>
    </w:p>
    <w:p w14:paraId="530B5054" w14:textId="790C234D" w:rsidR="00055EFC" w:rsidRPr="00EA7B74" w:rsidRDefault="00055EFC" w:rsidP="00055EFC">
      <w:pPr>
        <w:pStyle w:val="3GPPHeader"/>
        <w:rPr>
          <w:rFonts w:ascii="Arial" w:hAnsi="Arial" w:cs="Arial"/>
        </w:rPr>
      </w:pPr>
      <w:r w:rsidRPr="00EA7B74">
        <w:rPr>
          <w:rFonts w:ascii="Arial" w:hAnsi="Arial" w:cs="Arial"/>
        </w:rPr>
        <w:t>Agenda Item:</w:t>
      </w:r>
      <w:r w:rsidRPr="00EA7B74">
        <w:rPr>
          <w:rFonts w:ascii="Arial" w:hAnsi="Arial" w:cs="Arial"/>
        </w:rPr>
        <w:tab/>
      </w:r>
      <w:r w:rsidR="00325CD3">
        <w:rPr>
          <w:rFonts w:ascii="Arial" w:hAnsi="Arial" w:cs="Arial"/>
        </w:rPr>
        <w:t>18.3</w:t>
      </w:r>
    </w:p>
    <w:p w14:paraId="7415946F" w14:textId="77777777" w:rsidR="00055EFC" w:rsidRPr="00EA7B74" w:rsidRDefault="00055EFC" w:rsidP="00055EFC">
      <w:pPr>
        <w:pStyle w:val="3GPPHeader"/>
        <w:rPr>
          <w:rFonts w:ascii="Arial" w:hAnsi="Arial" w:cs="Arial"/>
        </w:rPr>
      </w:pPr>
      <w:r w:rsidRPr="00EA7B74">
        <w:rPr>
          <w:rFonts w:ascii="Arial" w:hAnsi="Arial" w:cs="Arial"/>
        </w:rPr>
        <w:t>Source:</w:t>
      </w:r>
      <w:r w:rsidRPr="00EA7B74">
        <w:rPr>
          <w:rFonts w:ascii="Arial" w:hAnsi="Arial" w:cs="Arial"/>
        </w:rPr>
        <w:tab/>
        <w:t>Ericsson</w:t>
      </w:r>
    </w:p>
    <w:p w14:paraId="5B345F5E" w14:textId="7E65DED8" w:rsidR="0087117A" w:rsidRPr="00EA7B74" w:rsidRDefault="0087117A" w:rsidP="0087117A">
      <w:pPr>
        <w:pStyle w:val="3GPPHeader"/>
        <w:rPr>
          <w:rFonts w:ascii="Arial" w:hAnsi="Arial" w:cs="Arial"/>
        </w:rPr>
      </w:pPr>
      <w:r w:rsidRPr="00EA7B74">
        <w:rPr>
          <w:rFonts w:ascii="Arial" w:hAnsi="Arial" w:cs="Arial"/>
        </w:rPr>
        <w:t>Title:</w:t>
      </w:r>
      <w:r w:rsidRPr="00EA7B74">
        <w:rPr>
          <w:rFonts w:ascii="Arial" w:hAnsi="Arial" w:cs="Arial"/>
        </w:rPr>
        <w:tab/>
      </w:r>
      <w:r w:rsidR="00CF32BF" w:rsidRPr="00EA7B74">
        <w:rPr>
          <w:rFonts w:ascii="Arial" w:hAnsi="Arial" w:cs="Arial"/>
        </w:rPr>
        <w:t xml:space="preserve">Overview of </w:t>
      </w:r>
      <w:r w:rsidR="00102DB0" w:rsidRPr="00EA7B74">
        <w:rPr>
          <w:rFonts w:ascii="Arial" w:hAnsi="Arial" w:cs="Arial"/>
        </w:rPr>
        <w:t xml:space="preserve">AI/ML use cases </w:t>
      </w:r>
    </w:p>
    <w:p w14:paraId="033B92B0" w14:textId="7FC758B6" w:rsidR="0087117A" w:rsidRPr="000E0894" w:rsidRDefault="0087117A" w:rsidP="0087117A">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51EDDA25" w14:textId="4B6B131B" w:rsidR="00D8203B" w:rsidRPr="00947BD2" w:rsidRDefault="00D8203B" w:rsidP="00D8203B">
      <w:pPr>
        <w:pStyle w:val="Heading1"/>
      </w:pPr>
      <w:bookmarkStart w:id="0" w:name="_Ref462817227"/>
      <w:r w:rsidRPr="00947BD2">
        <w:t>Introduction</w:t>
      </w:r>
      <w:bookmarkEnd w:id="0"/>
    </w:p>
    <w:p w14:paraId="4C394D0F" w14:textId="77777777" w:rsidR="003332E9" w:rsidRPr="00EA7B74" w:rsidRDefault="003332E9" w:rsidP="003332E9">
      <w:pPr>
        <w:rPr>
          <w:lang w:eastAsia="zh-CN"/>
        </w:rPr>
      </w:pPr>
      <w:bookmarkStart w:id="1" w:name="_Ref462918989"/>
      <w:r w:rsidRPr="00D76E37">
        <w:rPr>
          <w:lang w:eastAsia="zh-CN"/>
        </w:rPr>
        <w:t xml:space="preserve">As described in </w:t>
      </w:r>
      <w:hyperlink r:id="rId13" w:history="1">
        <w:r w:rsidRPr="00D76E37">
          <w:rPr>
            <w:lang w:eastAsia="zh-CN"/>
          </w:rPr>
          <w:t>RP-201620</w:t>
        </w:r>
      </w:hyperlink>
      <w:r w:rsidRPr="00D76E37">
        <w:rPr>
          <w:lang w:eastAsia="zh-CN"/>
        </w:rPr>
        <w:t>, the study on AI/ML in RAN3 will focus on the following:</w:t>
      </w:r>
    </w:p>
    <w:p w14:paraId="4D4E131D" w14:textId="5E1F400C" w:rsidR="003332E9" w:rsidRPr="00EA7B74" w:rsidRDefault="00EE2E94" w:rsidP="003332E9">
      <w:pPr>
        <w:tabs>
          <w:tab w:val="left" w:pos="2160"/>
        </w:tabs>
        <w:spacing w:afterLines="50" w:after="120"/>
        <w:rPr>
          <w:i/>
        </w:rPr>
      </w:pPr>
      <w:r>
        <w:rPr>
          <w:i/>
        </w:rPr>
        <w:t>“</w:t>
      </w:r>
      <w:r w:rsidR="003332E9" w:rsidRPr="00EA7B74">
        <w:rPr>
          <w:i/>
        </w:rPr>
        <w:t xml:space="preserve">This study item aims to study the functional </w:t>
      </w:r>
      <w:r w:rsidR="003332E9" w:rsidRPr="00EA7B74">
        <w:rPr>
          <w:i/>
          <w:lang w:eastAsia="zh-CN"/>
        </w:rPr>
        <w:t xml:space="preserve">framework for RAN intelligence enabled by further enhancement of data collection through use cases, examples etc. and </w:t>
      </w:r>
      <w:r w:rsidR="003332E9" w:rsidRPr="00EA7B74">
        <w:rPr>
          <w:i/>
        </w:rPr>
        <w:t xml:space="preserve">identify </w:t>
      </w:r>
      <w:r w:rsidR="003332E9" w:rsidRPr="00EA7B74">
        <w:rPr>
          <w:i/>
          <w:lang w:eastAsia="zh-CN"/>
        </w:rPr>
        <w:t>the potential</w:t>
      </w:r>
      <w:r w:rsidR="003332E9" w:rsidRPr="00EA7B74">
        <w:rPr>
          <w:i/>
        </w:rPr>
        <w:t xml:space="preserve"> standardization impacts on current </w:t>
      </w:r>
      <w:r w:rsidR="003332E9" w:rsidRPr="00EA7B74">
        <w:rPr>
          <w:i/>
          <w:lang w:eastAsia="zh-CN"/>
        </w:rPr>
        <w:t>NG-</w:t>
      </w:r>
      <w:r w:rsidR="003332E9" w:rsidRPr="00EA7B74">
        <w:rPr>
          <w:i/>
        </w:rPr>
        <w:t xml:space="preserve">RAN nodes and interfaces.  </w:t>
      </w:r>
    </w:p>
    <w:p w14:paraId="47401122" w14:textId="77777777" w:rsidR="003332E9" w:rsidRPr="00EA7B74" w:rsidRDefault="003332E9" w:rsidP="003332E9">
      <w:pPr>
        <w:tabs>
          <w:tab w:val="left" w:pos="2160"/>
        </w:tabs>
        <w:spacing w:afterLines="50" w:after="120"/>
        <w:rPr>
          <w:i/>
        </w:rPr>
      </w:pPr>
      <w:r w:rsidRPr="00EA7B74">
        <w:rPr>
          <w:i/>
        </w:rPr>
        <w:t xml:space="preserve">The </w:t>
      </w:r>
      <w:r w:rsidRPr="00EA7B74">
        <w:rPr>
          <w:i/>
          <w:lang w:eastAsia="zh-CN"/>
        </w:rPr>
        <w:t xml:space="preserve">detailed </w:t>
      </w:r>
      <w:r w:rsidRPr="00EA7B74">
        <w:rPr>
          <w:i/>
        </w:rPr>
        <w:t>objective</w:t>
      </w:r>
      <w:r w:rsidRPr="00EA7B74">
        <w:rPr>
          <w:i/>
          <w:lang w:eastAsia="zh-CN"/>
        </w:rPr>
        <w:t>s</w:t>
      </w:r>
      <w:r w:rsidRPr="00EA7B74">
        <w:rPr>
          <w:i/>
        </w:rPr>
        <w:t xml:space="preserve"> of </w:t>
      </w:r>
      <w:r w:rsidRPr="00EA7B74">
        <w:rPr>
          <w:i/>
          <w:lang w:eastAsia="zh-CN"/>
        </w:rPr>
        <w:t xml:space="preserve">the </w:t>
      </w:r>
      <w:r w:rsidRPr="00EA7B74">
        <w:rPr>
          <w:i/>
        </w:rPr>
        <w:t xml:space="preserve">SI </w:t>
      </w:r>
      <w:r w:rsidRPr="00EA7B74">
        <w:rPr>
          <w:i/>
          <w:lang w:eastAsia="zh-CN"/>
        </w:rPr>
        <w:t>are</w:t>
      </w:r>
      <w:r w:rsidRPr="00EA7B74">
        <w:rPr>
          <w:i/>
        </w:rPr>
        <w:t xml:space="preserve"> listed as follows:</w:t>
      </w:r>
    </w:p>
    <w:p w14:paraId="0642D948" w14:textId="20F202C7" w:rsidR="003332E9" w:rsidRPr="00EA7B74" w:rsidRDefault="003332E9" w:rsidP="00173741">
      <w:pPr>
        <w:ind w:rightChars="-49" w:right="-108"/>
        <w:rPr>
          <w:i/>
          <w:lang w:eastAsia="zh-CN"/>
        </w:rPr>
      </w:pPr>
      <w:r w:rsidRPr="00EA7B74">
        <w:rPr>
          <w:i/>
          <w:lang w:eastAsia="zh-CN"/>
        </w:rPr>
        <w:t xml:space="preserve">Study high level principles for RAN intelligence enabled by AI, the functional framework (e.g. the AI functionality and the input/output of the component for AI enabled optimization) and identify the benefits of </w:t>
      </w:r>
      <w:r w:rsidRPr="00EA7B74">
        <w:rPr>
          <w:rFonts w:cs="Arial"/>
          <w:i/>
          <w:lang w:eastAsia="zh-CN"/>
        </w:rPr>
        <w:t>AI enabled NG-RAN</w:t>
      </w:r>
      <w:r w:rsidRPr="00EA7B74">
        <w:rPr>
          <w:i/>
          <w:lang w:eastAsia="zh-CN"/>
        </w:rPr>
        <w:t xml:space="preserve"> through possible use cases e.g. energy saving, load balancing, mobility management, coverage optimization, etc.:</w:t>
      </w:r>
    </w:p>
    <w:p w14:paraId="15424A60" w14:textId="6D0CDF99" w:rsidR="00173741" w:rsidRPr="00173741" w:rsidRDefault="003332E9" w:rsidP="00173741">
      <w:pPr>
        <w:spacing w:line="256" w:lineRule="auto"/>
        <w:ind w:left="851" w:rightChars="-49" w:right="-108"/>
        <w:rPr>
          <w:bCs/>
          <w:i/>
          <w:iCs/>
          <w:lang w:eastAsia="zh-CN"/>
        </w:rPr>
      </w:pPr>
      <w:r>
        <w:rPr>
          <w:bCs/>
          <w:i/>
          <w:iCs/>
          <w:lang w:eastAsia="zh-CN"/>
        </w:rPr>
        <w:t>[…]</w:t>
      </w:r>
    </w:p>
    <w:p w14:paraId="2B2BFBCD" w14:textId="77777777" w:rsidR="00173741" w:rsidRPr="00EA7B74" w:rsidRDefault="00173741" w:rsidP="00411205">
      <w:pPr>
        <w:pStyle w:val="ListParagraph"/>
        <w:numPr>
          <w:ilvl w:val="0"/>
          <w:numId w:val="10"/>
        </w:numPr>
        <w:ind w:rightChars="-49" w:right="-108"/>
        <w:rPr>
          <w:i/>
          <w:lang w:eastAsia="zh-CN"/>
        </w:rPr>
      </w:pPr>
      <w:r w:rsidRPr="00D76E37">
        <w:rPr>
          <w:i/>
          <w:lang w:eastAsia="zh-CN"/>
        </w:rPr>
        <w:t xml:space="preserve">Study </w:t>
      </w:r>
      <w:bookmarkStart w:id="2" w:name="OLE_LINK6"/>
      <w:bookmarkStart w:id="3" w:name="OLE_LINK7"/>
      <w:r w:rsidRPr="00D76E37">
        <w:rPr>
          <w:i/>
          <w:lang w:eastAsia="zh-CN"/>
        </w:rPr>
        <w:t xml:space="preserve">standardization </w:t>
      </w:r>
      <w:bookmarkEnd w:id="2"/>
      <w:bookmarkEnd w:id="3"/>
      <w:r w:rsidRPr="00D76E37">
        <w:rPr>
          <w:i/>
          <w:lang w:eastAsia="zh-CN"/>
        </w:rPr>
        <w:t xml:space="preserve">impacts on the node or function </w:t>
      </w:r>
      <w:r w:rsidRPr="00EA7B74">
        <w:rPr>
          <w:rFonts w:eastAsiaTheme="minorHAnsi"/>
          <w:i/>
          <w:lang w:eastAsia="zh-CN"/>
        </w:rPr>
        <w:t>in current NG-RAN architecture</w:t>
      </w:r>
      <w:r w:rsidRPr="00EA7B74">
        <w:rPr>
          <w:i/>
          <w:lang w:eastAsia="zh-CN"/>
        </w:rPr>
        <w:t xml:space="preserve"> to receive/provide the input/output data.</w:t>
      </w:r>
    </w:p>
    <w:p w14:paraId="5541E76A" w14:textId="28E7E0E7" w:rsidR="00173741" w:rsidRPr="00EA7B74" w:rsidRDefault="00173741" w:rsidP="00B160FF">
      <w:pPr>
        <w:pStyle w:val="ListParagraph"/>
        <w:numPr>
          <w:ilvl w:val="0"/>
          <w:numId w:val="10"/>
        </w:numPr>
        <w:ind w:rightChars="-49" w:right="-108"/>
        <w:rPr>
          <w:i/>
          <w:lang w:eastAsia="zh-CN"/>
        </w:rPr>
      </w:pPr>
      <w:r w:rsidRPr="00EA7B74">
        <w:rPr>
          <w:i/>
          <w:lang w:eastAsia="zh-CN"/>
        </w:rPr>
        <w:t>Study standardization impacts on the network interface(s) to convey the input/output data among network nodes or AI functions.</w:t>
      </w:r>
    </w:p>
    <w:p w14:paraId="57EB9D10" w14:textId="7C011742" w:rsidR="003332E9" w:rsidRPr="00EA7B74" w:rsidRDefault="003332E9" w:rsidP="00AE71A6">
      <w:pPr>
        <w:ind w:rightChars="-49" w:right="-108"/>
        <w:rPr>
          <w:i/>
          <w:lang w:eastAsia="zh-CN"/>
        </w:rPr>
      </w:pPr>
      <w:r w:rsidRPr="00EA7B74">
        <w:rPr>
          <w:i/>
          <w:lang w:eastAsia="zh-CN"/>
        </w:rPr>
        <w:t>One general objective for the work is that the studies should be focused on the current NG-RAN architecture and interfaces to enable AI support for 5G deployments.</w:t>
      </w:r>
      <w:r w:rsidR="00EE2E94">
        <w:rPr>
          <w:i/>
          <w:lang w:eastAsia="zh-CN"/>
        </w:rPr>
        <w:t>”</w:t>
      </w:r>
    </w:p>
    <w:p w14:paraId="1FF6C172" w14:textId="2E7D45D7" w:rsidR="00B85038" w:rsidRPr="00EA7B74" w:rsidRDefault="00ED0533" w:rsidP="00AE71A6">
      <w:pPr>
        <w:rPr>
          <w:lang w:eastAsia="zh-CN"/>
        </w:rPr>
      </w:pPr>
      <w:r w:rsidRPr="00EA7B74">
        <w:rPr>
          <w:lang w:eastAsia="zh-CN"/>
        </w:rPr>
        <w:t>T</w:t>
      </w:r>
      <w:r w:rsidR="003332E9" w:rsidRPr="00EA7B74">
        <w:rPr>
          <w:lang w:eastAsia="zh-CN"/>
        </w:rPr>
        <w:t xml:space="preserve">his paper </w:t>
      </w:r>
      <w:r w:rsidR="001A6CF8" w:rsidRPr="00EA7B74">
        <w:rPr>
          <w:lang w:eastAsia="zh-CN"/>
        </w:rPr>
        <w:t>presents</w:t>
      </w:r>
      <w:r w:rsidR="00AE71A6" w:rsidRPr="00EA7B74">
        <w:rPr>
          <w:lang w:eastAsia="zh-CN"/>
        </w:rPr>
        <w:t xml:space="preserve"> </w:t>
      </w:r>
      <w:r w:rsidR="00DE5D07" w:rsidRPr="00EA7B74">
        <w:rPr>
          <w:lang w:eastAsia="zh-CN"/>
        </w:rPr>
        <w:t xml:space="preserve">an overview on </w:t>
      </w:r>
      <w:r w:rsidR="00AE71A6" w:rsidRPr="00EA7B74">
        <w:rPr>
          <w:lang w:eastAsia="zh-CN"/>
        </w:rPr>
        <w:t xml:space="preserve">our </w:t>
      </w:r>
      <w:r w:rsidR="00DE5D07" w:rsidRPr="00EA7B74">
        <w:rPr>
          <w:lang w:eastAsia="zh-CN"/>
        </w:rPr>
        <w:t xml:space="preserve">understanding </w:t>
      </w:r>
      <w:r w:rsidR="00AE71A6" w:rsidRPr="00EA7B74">
        <w:rPr>
          <w:lang w:eastAsia="zh-CN"/>
        </w:rPr>
        <w:t xml:space="preserve">on the proposed </w:t>
      </w:r>
      <w:r w:rsidRPr="00EA7B74">
        <w:rPr>
          <w:lang w:eastAsia="zh-CN"/>
        </w:rPr>
        <w:t>use cases</w:t>
      </w:r>
      <w:r w:rsidR="00DE5D07" w:rsidRPr="00EA7B74">
        <w:rPr>
          <w:lang w:eastAsia="zh-CN"/>
        </w:rPr>
        <w:t xml:space="preserve">, the details for each use case are proposed in </w:t>
      </w:r>
      <w:r w:rsidR="00931C16" w:rsidRPr="00931C16">
        <w:rPr>
          <w:lang w:eastAsia="zh-CN"/>
        </w:rPr>
        <w:t>R3-21231</w:t>
      </w:r>
      <w:r w:rsidR="00931C16">
        <w:rPr>
          <w:lang w:eastAsia="zh-CN"/>
        </w:rPr>
        <w:t xml:space="preserve">5 and </w:t>
      </w:r>
      <w:r w:rsidR="00931C16" w:rsidRPr="00931C16">
        <w:rPr>
          <w:lang w:eastAsia="zh-CN"/>
        </w:rPr>
        <w:t>R3-21231</w:t>
      </w:r>
      <w:r w:rsidR="00931C16">
        <w:rPr>
          <w:lang w:eastAsia="zh-CN"/>
        </w:rPr>
        <w:t>6</w:t>
      </w:r>
      <w:r w:rsidR="00DE5D07" w:rsidRPr="00EA7B74">
        <w:rPr>
          <w:lang w:eastAsia="zh-CN"/>
        </w:rPr>
        <w:t xml:space="preserve">. </w:t>
      </w:r>
    </w:p>
    <w:p w14:paraId="6C0A5CBD" w14:textId="36A82E9B" w:rsidR="00580581" w:rsidRDefault="00AE71A6" w:rsidP="00580581">
      <w:pPr>
        <w:pStyle w:val="Heading1"/>
      </w:pPr>
      <w:bookmarkStart w:id="4" w:name="_Toc461106288"/>
      <w:bookmarkEnd w:id="1"/>
      <w:bookmarkEnd w:id="4"/>
      <w:r>
        <w:lastRenderedPageBreak/>
        <w:t xml:space="preserve">Discussion </w:t>
      </w:r>
    </w:p>
    <w:p w14:paraId="3F9D1FE1" w14:textId="3D565190" w:rsidR="00580581" w:rsidRPr="00EA7B74" w:rsidRDefault="00580581" w:rsidP="00580581">
      <w:pPr>
        <w:keepNext/>
        <w:rPr>
          <w:lang w:eastAsia="zh-CN"/>
        </w:rPr>
      </w:pPr>
      <w:r w:rsidRPr="00EA7B74">
        <w:rPr>
          <w:lang w:eastAsia="zh-CN"/>
        </w:rPr>
        <w:t xml:space="preserve">As seen from the SI description above, the study to be carried out in RAN3 should be based on use cases. </w:t>
      </w:r>
    </w:p>
    <w:p w14:paraId="3383D4DC" w14:textId="243C2959" w:rsidR="00580581" w:rsidRPr="00EA7B74" w:rsidRDefault="00580581" w:rsidP="00580581">
      <w:pPr>
        <w:keepNext/>
        <w:rPr>
          <w:lang w:eastAsia="zh-CN"/>
        </w:rPr>
      </w:pPr>
      <w:r w:rsidRPr="00EA7B74">
        <w:rPr>
          <w:lang w:eastAsia="zh-CN"/>
        </w:rPr>
        <w:t>It was agreed at RAN3-110e and confirmed at RAN3-111e that</w:t>
      </w:r>
      <w:r w:rsidR="00663F88" w:rsidRPr="00EA7B74">
        <w:rPr>
          <w:lang w:eastAsia="zh-CN"/>
        </w:rPr>
        <w:t>:</w:t>
      </w:r>
    </w:p>
    <w:p w14:paraId="330AF660" w14:textId="684F26C5" w:rsidR="00663F88" w:rsidRPr="004E33BD" w:rsidRDefault="00EE2E94" w:rsidP="00580581">
      <w:pPr>
        <w:keepNext/>
        <w:rPr>
          <w:b/>
          <w:i/>
          <w:lang w:eastAsia="zh-CN"/>
        </w:rPr>
      </w:pPr>
      <w:r w:rsidRPr="004E33BD">
        <w:rPr>
          <w:b/>
          <w:i/>
          <w:lang w:eastAsia="zh-CN"/>
        </w:rPr>
        <w:t>“</w:t>
      </w:r>
      <w:r w:rsidR="00663F88" w:rsidRPr="004E33BD">
        <w:rPr>
          <w:b/>
          <w:i/>
          <w:lang w:eastAsia="zh-CN"/>
        </w:rPr>
        <w:t>As a starting point, focus on at least the following use cases: Energy saving, load balancing, traffic steering/mobility optimization (other use cases, e.g. optimization of physical layer parameters, are not precluded)</w:t>
      </w:r>
      <w:r w:rsidRPr="004E33BD">
        <w:rPr>
          <w:b/>
          <w:i/>
          <w:lang w:eastAsia="zh-CN"/>
        </w:rPr>
        <w:t>”</w:t>
      </w:r>
    </w:p>
    <w:p w14:paraId="2ECA1710" w14:textId="1DDF0516" w:rsidR="00663F88" w:rsidRPr="00EA7B74" w:rsidRDefault="00663F88" w:rsidP="00580581">
      <w:pPr>
        <w:keepNext/>
        <w:rPr>
          <w:lang w:eastAsia="zh-CN"/>
        </w:rPr>
      </w:pPr>
      <w:r w:rsidRPr="00EA7B74">
        <w:rPr>
          <w:lang w:eastAsia="zh-CN"/>
        </w:rPr>
        <w:t xml:space="preserve">Considering the detailed </w:t>
      </w:r>
      <w:proofErr w:type="gramStart"/>
      <w:r w:rsidRPr="00EA7B74">
        <w:rPr>
          <w:lang w:eastAsia="zh-CN"/>
        </w:rPr>
        <w:t>discussions</w:t>
      </w:r>
      <w:proofErr w:type="gramEnd"/>
      <w:r w:rsidR="00EA1500" w:rsidRPr="00EA7B74">
        <w:rPr>
          <w:lang w:eastAsia="zh-CN"/>
        </w:rPr>
        <w:t xml:space="preserve"> </w:t>
      </w:r>
      <w:r w:rsidRPr="00EA7B74">
        <w:rPr>
          <w:lang w:eastAsia="zh-CN"/>
        </w:rPr>
        <w:t>the prioritized use cases are generating</w:t>
      </w:r>
      <w:r w:rsidR="00DA079E">
        <w:rPr>
          <w:lang w:eastAsia="zh-CN"/>
        </w:rPr>
        <w:t>,</w:t>
      </w:r>
      <w:r w:rsidRPr="00EA7B74">
        <w:rPr>
          <w:lang w:eastAsia="zh-CN"/>
        </w:rPr>
        <w:t xml:space="preserve"> and the limited time allocated to the SI, it is suggested to first aim at progressing sufficiently the prioritized use cases before opening up for new use cases analysis.</w:t>
      </w:r>
    </w:p>
    <w:p w14:paraId="176473D4" w14:textId="23DB3273" w:rsidR="00663F88" w:rsidRPr="00EA7B74" w:rsidRDefault="00663F88" w:rsidP="00663F88">
      <w:pPr>
        <w:pStyle w:val="Proposal"/>
        <w:rPr>
          <w:rFonts w:ascii="Arial" w:eastAsia="MS Mincho" w:hAnsi="Arial" w:cs="Times New Roman"/>
          <w:sz w:val="20"/>
          <w:szCs w:val="20"/>
        </w:rPr>
      </w:pPr>
      <w:r w:rsidRPr="00EA7B74">
        <w:t xml:space="preserve">It is proposed to sufficiently progress the prioritized use cases on </w:t>
      </w:r>
      <w:r w:rsidRPr="00EA7B74">
        <w:rPr>
          <w:lang w:eastAsia="zh-CN"/>
        </w:rPr>
        <w:t>energy saving, load balancing, traffic steering/mobility optimization</w:t>
      </w:r>
      <w:r w:rsidRPr="00EA7B74">
        <w:t xml:space="preserve">, i.e. at least by identifying their impact on the specifications, before </w:t>
      </w:r>
      <w:r w:rsidR="00FF5086">
        <w:t>considering any</w:t>
      </w:r>
      <w:r w:rsidRPr="00EA7B74">
        <w:t xml:space="preserve"> new use </w:t>
      </w:r>
      <w:r w:rsidR="00FF5086" w:rsidRPr="00EA7B74">
        <w:t>case</w:t>
      </w:r>
      <w:r w:rsidR="00FF5086">
        <w:t>.</w:t>
      </w:r>
    </w:p>
    <w:p w14:paraId="13419B95" w14:textId="2B2B2312" w:rsidR="00EC36E0" w:rsidRPr="00EA7B74" w:rsidRDefault="00663F88" w:rsidP="00DE5D07">
      <w:r w:rsidRPr="00EA7B74">
        <w:t xml:space="preserve">With the above proposal in mind, this paper focuses on </w:t>
      </w:r>
      <w:r w:rsidR="003E5A95" w:rsidRPr="00EA7B74">
        <w:t xml:space="preserve">providing </w:t>
      </w:r>
      <w:r w:rsidRPr="00EA7B74">
        <w:t xml:space="preserve">an </w:t>
      </w:r>
      <w:r w:rsidR="003E5A95" w:rsidRPr="00EA7B74">
        <w:t xml:space="preserve">overview </w:t>
      </w:r>
      <w:r w:rsidRPr="00EA7B74">
        <w:t>analysis of the prioritized use cases.</w:t>
      </w:r>
    </w:p>
    <w:p w14:paraId="1F648D49" w14:textId="77777777" w:rsidR="00DE5D07" w:rsidRPr="00EA7B74" w:rsidRDefault="00DE5D07" w:rsidP="00DE5D07">
      <w:pPr>
        <w:rPr>
          <w:lang w:eastAsia="zh-CN"/>
        </w:rPr>
      </w:pPr>
    </w:p>
    <w:p w14:paraId="08DFF37C" w14:textId="1AB39AA6" w:rsidR="00663F88" w:rsidRDefault="00663F88" w:rsidP="00FD598C">
      <w:pPr>
        <w:pStyle w:val="Heading2"/>
      </w:pPr>
      <w:r>
        <w:t>Energy Efficiency Use Cases</w:t>
      </w:r>
    </w:p>
    <w:p w14:paraId="774087E0" w14:textId="7CD1FAD5" w:rsidR="00712122" w:rsidRPr="008A47F3" w:rsidRDefault="00712122" w:rsidP="00712122">
      <w:pPr>
        <w:rPr>
          <w:lang w:eastAsia="zh-CN"/>
        </w:rPr>
      </w:pPr>
      <w:r w:rsidRPr="008A47F3">
        <w:rPr>
          <w:lang w:eastAsia="zh-CN"/>
        </w:rPr>
        <w:t xml:space="preserve">The agreed use case on energy efficiency should both </w:t>
      </w:r>
      <w:r w:rsidR="006C486E" w:rsidRPr="008A47F3">
        <w:rPr>
          <w:lang w:eastAsia="zh-CN"/>
        </w:rPr>
        <w:t>investigate how to</w:t>
      </w:r>
      <w:r w:rsidRPr="008A47F3">
        <w:rPr>
          <w:lang w:eastAsia="zh-CN"/>
        </w:rPr>
        <w:t xml:space="preserve"> reduc</w:t>
      </w:r>
      <w:r w:rsidR="006C486E" w:rsidRPr="008A47F3">
        <w:rPr>
          <w:lang w:eastAsia="zh-CN"/>
        </w:rPr>
        <w:t>e</w:t>
      </w:r>
      <w:r w:rsidRPr="008A47F3">
        <w:rPr>
          <w:lang w:eastAsia="zh-CN"/>
        </w:rPr>
        <w:t xml:space="preserve"> the energy </w:t>
      </w:r>
      <w:r w:rsidR="006C486E" w:rsidRPr="008A47F3">
        <w:rPr>
          <w:lang w:eastAsia="zh-CN"/>
        </w:rPr>
        <w:t xml:space="preserve">consumed at the UE and in the RAN. </w:t>
      </w:r>
    </w:p>
    <w:p w14:paraId="52DC43B2" w14:textId="4EA27524" w:rsidR="005B2976" w:rsidRDefault="005750BF" w:rsidP="00DE5D07">
      <w:pPr>
        <w:pStyle w:val="Heading3"/>
      </w:pPr>
      <w:r>
        <w:t>UE Energy efficiency</w:t>
      </w:r>
    </w:p>
    <w:p w14:paraId="62EF2A3E" w14:textId="6014A8C8" w:rsidR="005750BF" w:rsidRPr="008A47F3" w:rsidRDefault="005750BF" w:rsidP="005750BF">
      <w:pPr>
        <w:keepNext/>
        <w:rPr>
          <w:lang w:eastAsia="zh-CN"/>
        </w:rPr>
      </w:pPr>
      <w:r w:rsidRPr="008A47F3">
        <w:rPr>
          <w:lang w:eastAsia="zh-CN"/>
        </w:rPr>
        <w:t>In order to apply configurations that improve UE energy efficiency, the network must understand the actual UE power saving (PS) benefits expected, the NW capacity and QoS impacts, and use these trade-offs to determine which UE PS measures can be justified.</w:t>
      </w:r>
    </w:p>
    <w:p w14:paraId="035A84DA" w14:textId="0F6BCD6A" w:rsidR="00DE5D07" w:rsidRDefault="005750BF" w:rsidP="00BA4A74">
      <w:pPr>
        <w:keepNext/>
        <w:rPr>
          <w:lang w:eastAsia="zh-CN"/>
        </w:rPr>
      </w:pPr>
      <w:r w:rsidRPr="008A47F3">
        <w:rPr>
          <w:lang w:eastAsia="zh-CN"/>
        </w:rPr>
        <w:t xml:space="preserve">The standardized methods and broadly accepted UE PS models today allow the NW to </w:t>
      </w:r>
      <w:r w:rsidRPr="008A47F3">
        <w:rPr>
          <w:u w:val="single"/>
          <w:lang w:eastAsia="zh-CN"/>
        </w:rPr>
        <w:t>qualitatively</w:t>
      </w:r>
      <w:r w:rsidRPr="008A47F3">
        <w:rPr>
          <w:lang w:eastAsia="zh-CN"/>
        </w:rPr>
        <w:t xml:space="preserve"> predict the benefits to UEs, but the NW lacks information on how a certain configuration </w:t>
      </w:r>
      <w:proofErr w:type="gramStart"/>
      <w:r w:rsidRPr="008A47F3">
        <w:rPr>
          <w:lang w:eastAsia="zh-CN"/>
        </w:rPr>
        <w:t>actually affects</w:t>
      </w:r>
      <w:proofErr w:type="gramEnd"/>
      <w:r w:rsidRPr="008A47F3">
        <w:rPr>
          <w:lang w:eastAsia="zh-CN"/>
        </w:rPr>
        <w:t xml:space="preserve"> the UE energy consumption.</w:t>
      </w:r>
      <w:r w:rsidR="006C486E" w:rsidRPr="008A47F3">
        <w:rPr>
          <w:lang w:eastAsia="zh-CN"/>
        </w:rPr>
        <w:t xml:space="preserve"> Hence, it is proposed to investigate </w:t>
      </w:r>
      <w:r w:rsidR="00DE5D07" w:rsidRPr="008A47F3">
        <w:rPr>
          <w:lang w:eastAsia="zh-CN"/>
        </w:rPr>
        <w:t>standard impacts</w:t>
      </w:r>
      <w:r w:rsidR="006C486E" w:rsidRPr="008A47F3">
        <w:rPr>
          <w:lang w:eastAsia="zh-CN"/>
        </w:rPr>
        <w:t xml:space="preserve"> that can enable </w:t>
      </w:r>
      <w:r w:rsidR="00C7490A">
        <w:rPr>
          <w:lang w:eastAsia="zh-CN"/>
        </w:rPr>
        <w:t>deploying</w:t>
      </w:r>
      <w:r w:rsidR="006C486E" w:rsidRPr="008A47F3">
        <w:rPr>
          <w:lang w:eastAsia="zh-CN"/>
        </w:rPr>
        <w:t xml:space="preserve"> machine learning </w:t>
      </w:r>
      <w:r w:rsidR="00C7490A">
        <w:rPr>
          <w:lang w:eastAsia="zh-CN"/>
        </w:rPr>
        <w:t>techniques at the NW side</w:t>
      </w:r>
      <w:r w:rsidR="006C486E" w:rsidRPr="008A47F3">
        <w:rPr>
          <w:lang w:eastAsia="zh-CN"/>
        </w:rPr>
        <w:t xml:space="preserve"> to </w:t>
      </w:r>
      <w:r w:rsidR="001E16BA">
        <w:rPr>
          <w:lang w:eastAsia="zh-CN"/>
        </w:rPr>
        <w:t>increase</w:t>
      </w:r>
      <w:r w:rsidR="001E16BA" w:rsidRPr="008A47F3">
        <w:rPr>
          <w:lang w:eastAsia="zh-CN"/>
        </w:rPr>
        <w:t xml:space="preserve"> </w:t>
      </w:r>
      <w:r w:rsidR="006C486E" w:rsidRPr="008A47F3">
        <w:rPr>
          <w:lang w:eastAsia="zh-CN"/>
        </w:rPr>
        <w:t xml:space="preserve">the </w:t>
      </w:r>
      <w:r w:rsidR="001E16BA">
        <w:rPr>
          <w:lang w:eastAsia="zh-CN"/>
        </w:rPr>
        <w:t>PS</w:t>
      </w:r>
      <w:r w:rsidR="006C486E" w:rsidRPr="008A47F3">
        <w:rPr>
          <w:lang w:eastAsia="zh-CN"/>
        </w:rPr>
        <w:t xml:space="preserve"> at the UE</w:t>
      </w:r>
      <w:r w:rsidR="00EA6E07">
        <w:rPr>
          <w:lang w:eastAsia="zh-CN"/>
        </w:rPr>
        <w:t>.</w:t>
      </w:r>
      <w:r w:rsidR="00EA6E07" w:rsidRPr="008A47F3">
        <w:rPr>
          <w:lang w:eastAsia="zh-CN"/>
        </w:rPr>
        <w:t xml:space="preserve"> </w:t>
      </w:r>
      <w:r w:rsidR="00EA6E07">
        <w:rPr>
          <w:lang w:eastAsia="zh-CN"/>
        </w:rPr>
        <w:t>One possibility</w:t>
      </w:r>
      <w:r w:rsidR="00FE6C05">
        <w:rPr>
          <w:lang w:eastAsia="zh-CN"/>
        </w:rPr>
        <w:t xml:space="preserve">, </w:t>
      </w:r>
      <w:r w:rsidR="006C486E" w:rsidRPr="008A47F3">
        <w:rPr>
          <w:lang w:eastAsia="zh-CN"/>
        </w:rPr>
        <w:t>for example</w:t>
      </w:r>
      <w:r w:rsidR="00FE6C05">
        <w:rPr>
          <w:lang w:eastAsia="zh-CN"/>
        </w:rPr>
        <w:t>, is to</w:t>
      </w:r>
      <w:r w:rsidR="006C486E" w:rsidRPr="008A47F3">
        <w:rPr>
          <w:lang w:eastAsia="zh-CN"/>
        </w:rPr>
        <w:t xml:space="preserve"> </w:t>
      </w:r>
      <w:r w:rsidR="0005670B" w:rsidRPr="008A47F3">
        <w:rPr>
          <w:lang w:eastAsia="zh-CN"/>
        </w:rPr>
        <w:t>study</w:t>
      </w:r>
      <w:r w:rsidR="00BA4A74" w:rsidRPr="008A47F3">
        <w:rPr>
          <w:lang w:eastAsia="zh-CN"/>
        </w:rPr>
        <w:t xml:space="preserve"> </w:t>
      </w:r>
      <w:r w:rsidR="00255FD0">
        <w:rPr>
          <w:lang w:eastAsia="zh-CN"/>
        </w:rPr>
        <w:t xml:space="preserve">new </w:t>
      </w:r>
      <w:r w:rsidR="00DE5D07" w:rsidRPr="008A47F3">
        <w:rPr>
          <w:lang w:eastAsia="zh-CN"/>
        </w:rPr>
        <w:t>UE feedback information reflecting its energy consumption</w:t>
      </w:r>
      <w:r w:rsidR="00CB3512">
        <w:rPr>
          <w:lang w:eastAsia="zh-CN"/>
        </w:rPr>
        <w:t>.</w:t>
      </w:r>
    </w:p>
    <w:p w14:paraId="01EABBCB" w14:textId="35B412F5" w:rsidR="00A30AB5" w:rsidRPr="00A30AB5" w:rsidRDefault="00E20E14" w:rsidP="004E33BD">
      <w:pPr>
        <w:pStyle w:val="Proposal"/>
        <w:rPr>
          <w:lang w:eastAsia="zh-CN"/>
        </w:rPr>
      </w:pPr>
      <w:r w:rsidRPr="00E20E14">
        <w:rPr>
          <w:lang w:eastAsia="zh-CN"/>
        </w:rPr>
        <w:t xml:space="preserve">It is proposed to investigate standard support to enable machine learning at the network side to </w:t>
      </w:r>
      <w:r w:rsidR="008C7048">
        <w:rPr>
          <w:lang w:eastAsia="zh-CN"/>
        </w:rPr>
        <w:t>increase</w:t>
      </w:r>
      <w:r w:rsidR="008C7048" w:rsidRPr="008A47F3">
        <w:rPr>
          <w:lang w:eastAsia="zh-CN"/>
        </w:rPr>
        <w:t xml:space="preserve"> the </w:t>
      </w:r>
      <w:r w:rsidR="008C7048">
        <w:rPr>
          <w:lang w:eastAsia="zh-CN"/>
        </w:rPr>
        <w:t>power savings</w:t>
      </w:r>
      <w:r w:rsidR="008C7048" w:rsidRPr="008A47F3">
        <w:rPr>
          <w:lang w:eastAsia="zh-CN"/>
        </w:rPr>
        <w:t xml:space="preserve"> </w:t>
      </w:r>
      <w:r w:rsidRPr="00E20E14">
        <w:rPr>
          <w:lang w:eastAsia="zh-CN"/>
        </w:rPr>
        <w:t>at the UE, such as the introduction of new UE feedback information reflecting the UE’s energy consumption</w:t>
      </w:r>
      <w:r w:rsidR="00341873">
        <w:rPr>
          <w:lang w:eastAsia="zh-CN"/>
        </w:rPr>
        <w:t xml:space="preserve"> or UE </w:t>
      </w:r>
      <w:r w:rsidR="008D1A1A">
        <w:rPr>
          <w:lang w:eastAsia="zh-CN"/>
        </w:rPr>
        <w:t>power</w:t>
      </w:r>
      <w:r w:rsidR="00341873">
        <w:rPr>
          <w:lang w:eastAsia="zh-CN"/>
        </w:rPr>
        <w:t xml:space="preserve"> savings</w:t>
      </w:r>
      <w:r w:rsidR="00261FC9">
        <w:rPr>
          <w:lang w:eastAsia="zh-CN"/>
        </w:rPr>
        <w:t>.</w:t>
      </w:r>
    </w:p>
    <w:p w14:paraId="36002628" w14:textId="77777777" w:rsidR="00A20266" w:rsidRPr="00EA7B74" w:rsidRDefault="00A20266" w:rsidP="00A20266">
      <w:pPr>
        <w:keepNext/>
        <w:rPr>
          <w:lang w:eastAsia="zh-CN"/>
        </w:rPr>
      </w:pPr>
    </w:p>
    <w:p w14:paraId="3345A8D2" w14:textId="50852609" w:rsidR="009606B3" w:rsidRDefault="00663F88" w:rsidP="00DE5D07">
      <w:pPr>
        <w:pStyle w:val="Heading3"/>
      </w:pPr>
      <w:r>
        <w:t xml:space="preserve">RAN </w:t>
      </w:r>
      <w:r w:rsidR="005750BF">
        <w:t>energy efficiency</w:t>
      </w:r>
    </w:p>
    <w:p w14:paraId="6B2BFFC0" w14:textId="4869450A" w:rsidR="008E2116" w:rsidRPr="00EA7B74" w:rsidRDefault="000C3736" w:rsidP="00992EBC">
      <w:pPr>
        <w:keepNext/>
        <w:rPr>
          <w:lang w:eastAsia="zh-CN"/>
        </w:rPr>
      </w:pPr>
      <w:r w:rsidRPr="00EA7B74">
        <w:rPr>
          <w:lang w:eastAsia="zh-CN"/>
        </w:rPr>
        <w:t xml:space="preserve">One attractive solution to cope with the increase in data traffic is </w:t>
      </w:r>
      <w:r w:rsidR="005B199D">
        <w:rPr>
          <w:lang w:eastAsia="zh-CN"/>
        </w:rPr>
        <w:t xml:space="preserve">network </w:t>
      </w:r>
      <w:r w:rsidRPr="00EA7B74">
        <w:rPr>
          <w:lang w:eastAsia="zh-CN"/>
        </w:rPr>
        <w:t xml:space="preserve">densification either by adding more </w:t>
      </w:r>
      <w:r w:rsidR="00331122" w:rsidRPr="00EA7B74">
        <w:rPr>
          <w:lang w:eastAsia="zh-CN"/>
        </w:rPr>
        <w:t>m</w:t>
      </w:r>
      <w:r w:rsidRPr="00EA7B74">
        <w:rPr>
          <w:lang w:eastAsia="zh-CN"/>
        </w:rPr>
        <w:t xml:space="preserve">acro cells or small cells complementing the macro layer. Generally, mobile network deployments are </w:t>
      </w:r>
      <w:r w:rsidR="00FC1DBA" w:rsidRPr="00EA7B74">
        <w:rPr>
          <w:lang w:eastAsia="zh-CN"/>
        </w:rPr>
        <w:t xml:space="preserve">dimensioned with respect to peak </w:t>
      </w:r>
      <w:r w:rsidR="00633995" w:rsidRPr="00EA7B74">
        <w:rPr>
          <w:lang w:eastAsia="zh-CN"/>
        </w:rPr>
        <w:t>traffic demands</w:t>
      </w:r>
      <w:r w:rsidRPr="00EA7B74">
        <w:rPr>
          <w:lang w:eastAsia="zh-CN"/>
        </w:rPr>
        <w:t xml:space="preserve">. However, this extreme capacity is not needed all the </w:t>
      </w:r>
      <w:r w:rsidRPr="00EA7B74">
        <w:rPr>
          <w:lang w:eastAsia="zh-CN"/>
        </w:rPr>
        <w:lastRenderedPageBreak/>
        <w:t xml:space="preserve">time since traffic varies. From both </w:t>
      </w:r>
      <w:r w:rsidR="005572AD" w:rsidRPr="00EA7B74">
        <w:rPr>
          <w:lang w:eastAsia="zh-CN"/>
        </w:rPr>
        <w:t>a</w:t>
      </w:r>
      <w:r w:rsidRPr="00EA7B74">
        <w:rPr>
          <w:lang w:eastAsia="zh-CN"/>
        </w:rPr>
        <w:t xml:space="preserve"> cost and energy consumption point of view, </w:t>
      </w:r>
      <w:r w:rsidR="005572AD" w:rsidRPr="00EA7B74">
        <w:rPr>
          <w:lang w:eastAsia="zh-CN"/>
        </w:rPr>
        <w:t>it</w:t>
      </w:r>
      <w:r w:rsidRPr="00EA7B74">
        <w:rPr>
          <w:lang w:eastAsia="zh-CN"/>
        </w:rPr>
        <w:t xml:space="preserve"> is not optimal if additional </w:t>
      </w:r>
      <w:r w:rsidR="005572AD" w:rsidRPr="00EA7B74">
        <w:rPr>
          <w:lang w:eastAsia="zh-CN"/>
        </w:rPr>
        <w:t xml:space="preserve">booster </w:t>
      </w:r>
      <w:r w:rsidRPr="00EA7B74">
        <w:rPr>
          <w:lang w:eastAsia="zh-CN"/>
        </w:rPr>
        <w:t xml:space="preserve">cells or layers are operating all the time. </w:t>
      </w:r>
    </w:p>
    <w:p w14:paraId="20C1CA07" w14:textId="5AF00222" w:rsidR="00DE5D07" w:rsidRPr="00EA7B74" w:rsidRDefault="00DE5D07" w:rsidP="00992EBC">
      <w:pPr>
        <w:keepNext/>
        <w:rPr>
          <w:lang w:eastAsia="zh-CN"/>
        </w:rPr>
      </w:pPr>
      <w:r w:rsidRPr="00EA7B74">
        <w:rPr>
          <w:lang w:eastAsia="zh-CN"/>
        </w:rPr>
        <w:t xml:space="preserve">It is important to address </w:t>
      </w:r>
      <w:r w:rsidR="00A77237" w:rsidRPr="00EA7B74">
        <w:rPr>
          <w:lang w:eastAsia="zh-CN"/>
        </w:rPr>
        <w:t>energy</w:t>
      </w:r>
      <w:r w:rsidRPr="00EA7B74">
        <w:rPr>
          <w:lang w:eastAsia="zh-CN"/>
        </w:rPr>
        <w:t xml:space="preserve"> efficiency also from a RAN point of view, </w:t>
      </w:r>
      <w:r w:rsidR="00BA4A74" w:rsidRPr="00EA7B74">
        <w:rPr>
          <w:lang w:eastAsia="zh-CN"/>
        </w:rPr>
        <w:t>and for that RAN3</w:t>
      </w:r>
      <w:r w:rsidRPr="00EA7B74">
        <w:rPr>
          <w:lang w:eastAsia="zh-CN"/>
        </w:rPr>
        <w:t xml:space="preserve"> </w:t>
      </w:r>
      <w:r w:rsidR="004E6A1F">
        <w:rPr>
          <w:lang w:eastAsia="zh-CN"/>
        </w:rPr>
        <w:t>could</w:t>
      </w:r>
      <w:r w:rsidR="004E6A1F" w:rsidRPr="00EA7B74">
        <w:rPr>
          <w:lang w:eastAsia="zh-CN"/>
        </w:rPr>
        <w:t xml:space="preserve"> </w:t>
      </w:r>
      <w:r w:rsidR="00A20266" w:rsidRPr="00EA7B74">
        <w:rPr>
          <w:lang w:eastAsia="zh-CN"/>
        </w:rPr>
        <w:t>study</w:t>
      </w:r>
      <w:r w:rsidRPr="00EA7B74">
        <w:rPr>
          <w:lang w:eastAsia="zh-CN"/>
        </w:rPr>
        <w:t xml:space="preserve"> the </w:t>
      </w:r>
      <w:r w:rsidR="006C486E" w:rsidRPr="00EA7B74">
        <w:rPr>
          <w:lang w:eastAsia="zh-CN"/>
        </w:rPr>
        <w:t xml:space="preserve">standard </w:t>
      </w:r>
      <w:proofErr w:type="gramStart"/>
      <w:r w:rsidR="006C486E" w:rsidRPr="00EA7B74">
        <w:rPr>
          <w:lang w:eastAsia="zh-CN"/>
        </w:rPr>
        <w:t xml:space="preserve">impact </w:t>
      </w:r>
      <w:r w:rsidR="00A1274E">
        <w:rPr>
          <w:lang w:eastAsia="zh-CN"/>
        </w:rPr>
        <w:t xml:space="preserve"> required</w:t>
      </w:r>
      <w:proofErr w:type="gramEnd"/>
      <w:r w:rsidR="00A1274E">
        <w:rPr>
          <w:lang w:eastAsia="zh-CN"/>
        </w:rPr>
        <w:t xml:space="preserve"> to support </w:t>
      </w:r>
      <w:r w:rsidR="008F4D0D">
        <w:rPr>
          <w:lang w:eastAsia="zh-CN"/>
        </w:rPr>
        <w:t xml:space="preserve">advanced </w:t>
      </w:r>
      <w:r w:rsidR="00A1274E">
        <w:rPr>
          <w:lang w:eastAsia="zh-CN"/>
        </w:rPr>
        <w:t xml:space="preserve">energy efficiency </w:t>
      </w:r>
      <w:r w:rsidR="004D2653">
        <w:rPr>
          <w:lang w:eastAsia="zh-CN"/>
        </w:rPr>
        <w:t xml:space="preserve">solutions </w:t>
      </w:r>
      <w:r w:rsidR="00BA4A74" w:rsidRPr="00EA7B74">
        <w:rPr>
          <w:lang w:eastAsia="zh-CN"/>
        </w:rPr>
        <w:t>with respect to</w:t>
      </w:r>
      <w:r w:rsidR="00A77237" w:rsidRPr="00EA7B74">
        <w:rPr>
          <w:lang w:eastAsia="zh-CN"/>
        </w:rPr>
        <w:t xml:space="preserve"> </w:t>
      </w:r>
      <w:r w:rsidR="00A77237" w:rsidRPr="00EA7B74">
        <w:rPr>
          <w:b/>
          <w:lang w:eastAsia="zh-CN"/>
        </w:rPr>
        <w:t>RAN node</w:t>
      </w:r>
      <w:r w:rsidR="00BA4A74" w:rsidRPr="00EA7B74">
        <w:rPr>
          <w:b/>
          <w:lang w:eastAsia="zh-CN"/>
        </w:rPr>
        <w:t>s</w:t>
      </w:r>
      <w:r w:rsidR="001A650F" w:rsidRPr="004E33BD">
        <w:rPr>
          <w:lang w:eastAsia="zh-CN"/>
        </w:rPr>
        <w:t>, such as</w:t>
      </w:r>
      <w:r w:rsidRPr="00EA7B74">
        <w:rPr>
          <w:lang w:eastAsia="zh-CN"/>
        </w:rPr>
        <w:t>:</w:t>
      </w:r>
    </w:p>
    <w:p w14:paraId="09CCF7C2" w14:textId="7993C3CF" w:rsidR="00DE5D07" w:rsidRPr="00EA7B74" w:rsidRDefault="000207C8" w:rsidP="00A77237">
      <w:pPr>
        <w:pStyle w:val="ListParagraph"/>
        <w:keepNext/>
        <w:numPr>
          <w:ilvl w:val="0"/>
          <w:numId w:val="22"/>
        </w:numPr>
        <w:rPr>
          <w:lang w:eastAsia="zh-CN"/>
        </w:rPr>
      </w:pPr>
      <w:r w:rsidRPr="00EA7B74">
        <w:rPr>
          <w:lang w:eastAsia="zh-CN"/>
        </w:rPr>
        <w:t>Exchang</w:t>
      </w:r>
      <w:r>
        <w:rPr>
          <w:lang w:eastAsia="zh-CN"/>
        </w:rPr>
        <w:t>ing</w:t>
      </w:r>
      <w:r w:rsidRPr="00EA7B74">
        <w:rPr>
          <w:lang w:eastAsia="zh-CN"/>
        </w:rPr>
        <w:t xml:space="preserve"> </w:t>
      </w:r>
      <w:r>
        <w:rPr>
          <w:lang w:eastAsia="zh-CN"/>
        </w:rPr>
        <w:t>information</w:t>
      </w:r>
      <w:r w:rsidR="00DE5D07" w:rsidRPr="00EA7B74">
        <w:rPr>
          <w:lang w:eastAsia="zh-CN"/>
        </w:rPr>
        <w:t xml:space="preserve"> between RAN nodes, describing if a certain </w:t>
      </w:r>
      <w:r w:rsidR="00045413">
        <w:rPr>
          <w:lang w:eastAsia="zh-CN"/>
        </w:rPr>
        <w:t xml:space="preserve">RAN </w:t>
      </w:r>
      <w:r w:rsidR="00DE5D07" w:rsidRPr="00EA7B74">
        <w:rPr>
          <w:lang w:eastAsia="zh-CN"/>
        </w:rPr>
        <w:t xml:space="preserve">action is taken due to energy </w:t>
      </w:r>
      <w:r w:rsidR="00EE26E1">
        <w:rPr>
          <w:lang w:eastAsia="zh-CN"/>
        </w:rPr>
        <w:t>efficiency</w:t>
      </w:r>
    </w:p>
    <w:p w14:paraId="2995D59E" w14:textId="7C5FF44D" w:rsidR="00A77237" w:rsidRPr="00EA7B74" w:rsidRDefault="006A5A18" w:rsidP="00A77237">
      <w:pPr>
        <w:pStyle w:val="ListParagraph"/>
        <w:keepNext/>
        <w:numPr>
          <w:ilvl w:val="0"/>
          <w:numId w:val="22"/>
        </w:numPr>
        <w:rPr>
          <w:lang w:eastAsia="zh-CN"/>
        </w:rPr>
      </w:pPr>
      <w:r w:rsidRPr="00EA7B74">
        <w:rPr>
          <w:lang w:eastAsia="zh-CN"/>
        </w:rPr>
        <w:t>Exchang</w:t>
      </w:r>
      <w:r>
        <w:rPr>
          <w:lang w:eastAsia="zh-CN"/>
        </w:rPr>
        <w:t>ing</w:t>
      </w:r>
      <w:r w:rsidRPr="00EA7B74">
        <w:rPr>
          <w:lang w:eastAsia="zh-CN"/>
        </w:rPr>
        <w:t xml:space="preserve"> </w:t>
      </w:r>
      <w:r w:rsidR="00DE5D07" w:rsidRPr="00EA7B74">
        <w:rPr>
          <w:lang w:eastAsia="zh-CN"/>
        </w:rPr>
        <w:t>of</w:t>
      </w:r>
      <w:r w:rsidR="00A77237" w:rsidRPr="00EA7B74">
        <w:rPr>
          <w:lang w:eastAsia="zh-CN"/>
        </w:rPr>
        <w:t xml:space="preserve"> </w:t>
      </w:r>
      <w:r w:rsidR="00DE5D07" w:rsidRPr="00EA7B74">
        <w:rPr>
          <w:lang w:eastAsia="zh-CN"/>
        </w:rPr>
        <w:t>RAN node energy</w:t>
      </w:r>
      <w:r w:rsidR="00BA4A74" w:rsidRPr="00EA7B74">
        <w:rPr>
          <w:lang w:eastAsia="zh-CN"/>
        </w:rPr>
        <w:t>-</w:t>
      </w:r>
      <w:r w:rsidR="00E0743A" w:rsidRPr="00EA7B74">
        <w:rPr>
          <w:lang w:eastAsia="zh-CN"/>
        </w:rPr>
        <w:t>related information</w:t>
      </w:r>
      <w:r w:rsidR="00DE5D07" w:rsidRPr="00EA7B74">
        <w:rPr>
          <w:lang w:eastAsia="zh-CN"/>
        </w:rPr>
        <w:t xml:space="preserve"> between RAN nodes</w:t>
      </w:r>
    </w:p>
    <w:p w14:paraId="21B807EE" w14:textId="23DCF01C" w:rsidR="00A77237" w:rsidRPr="00EA7B74" w:rsidRDefault="001660EF" w:rsidP="00A77237">
      <w:pPr>
        <w:pStyle w:val="ListParagraph"/>
        <w:keepNext/>
        <w:numPr>
          <w:ilvl w:val="0"/>
          <w:numId w:val="22"/>
        </w:numPr>
        <w:rPr>
          <w:lang w:eastAsia="zh-CN"/>
        </w:rPr>
      </w:pPr>
      <w:r>
        <w:rPr>
          <w:lang w:eastAsia="zh-CN"/>
        </w:rPr>
        <w:t>Exchanging p</w:t>
      </w:r>
      <w:r w:rsidRPr="00EA7B74">
        <w:rPr>
          <w:lang w:eastAsia="zh-CN"/>
        </w:rPr>
        <w:t xml:space="preserve">erformance </w:t>
      </w:r>
      <w:r w:rsidR="00A77237" w:rsidRPr="00EA7B74">
        <w:rPr>
          <w:lang w:eastAsia="zh-CN"/>
        </w:rPr>
        <w:t xml:space="preserve">feedback related to a certain </w:t>
      </w:r>
      <w:r w:rsidR="00E0743A" w:rsidRPr="00EA7B74">
        <w:rPr>
          <w:lang w:eastAsia="zh-CN"/>
        </w:rPr>
        <w:t xml:space="preserve">energy </w:t>
      </w:r>
      <w:r w:rsidR="00477BE2">
        <w:rPr>
          <w:lang w:eastAsia="zh-CN"/>
        </w:rPr>
        <w:t>efficiency</w:t>
      </w:r>
      <w:r w:rsidR="00477BE2" w:rsidRPr="00EA7B74">
        <w:rPr>
          <w:lang w:eastAsia="zh-CN"/>
        </w:rPr>
        <w:t xml:space="preserve"> </w:t>
      </w:r>
      <w:r w:rsidR="00A77237" w:rsidRPr="00EA7B74">
        <w:rPr>
          <w:lang w:eastAsia="zh-CN"/>
        </w:rPr>
        <w:t>action taken in another RAN node</w:t>
      </w:r>
    </w:p>
    <w:p w14:paraId="1700067E" w14:textId="77777777" w:rsidR="00A77237" w:rsidRPr="00EA7B74" w:rsidRDefault="00A77237" w:rsidP="00A77237">
      <w:pPr>
        <w:pStyle w:val="Proposal"/>
        <w:numPr>
          <w:ilvl w:val="0"/>
          <w:numId w:val="0"/>
        </w:numPr>
        <w:rPr>
          <w:b w:val="0"/>
          <w:lang w:eastAsia="zh-CN"/>
        </w:rPr>
      </w:pPr>
    </w:p>
    <w:p w14:paraId="755ADF9B" w14:textId="14D74F74" w:rsidR="00A77237" w:rsidRPr="00EA7B74" w:rsidRDefault="00DB275F" w:rsidP="00A77237">
      <w:pPr>
        <w:pStyle w:val="Proposal"/>
        <w:numPr>
          <w:ilvl w:val="0"/>
          <w:numId w:val="0"/>
        </w:numPr>
        <w:rPr>
          <w:b w:val="0"/>
          <w:lang w:eastAsia="zh-CN"/>
        </w:rPr>
      </w:pPr>
      <w:r>
        <w:rPr>
          <w:b w:val="0"/>
          <w:lang w:eastAsia="zh-CN"/>
        </w:rPr>
        <w:t xml:space="preserve">In addition, solutions aiming at optimizing the </w:t>
      </w:r>
      <w:r w:rsidR="000F4751">
        <w:rPr>
          <w:b w:val="0"/>
          <w:lang w:eastAsia="zh-CN"/>
        </w:rPr>
        <w:t xml:space="preserve">energy efficiency of the RAN node operation could </w:t>
      </w:r>
      <w:r w:rsidR="00593E76">
        <w:rPr>
          <w:b w:val="0"/>
          <w:lang w:eastAsia="zh-CN"/>
        </w:rPr>
        <w:t xml:space="preserve">benefit </w:t>
      </w:r>
      <w:r w:rsidR="00571802">
        <w:rPr>
          <w:b w:val="0"/>
          <w:lang w:eastAsia="zh-CN"/>
        </w:rPr>
        <w:t xml:space="preserve">from </w:t>
      </w:r>
      <w:r w:rsidR="00A77237" w:rsidRPr="00EA7B74">
        <w:rPr>
          <w:b w:val="0"/>
          <w:lang w:eastAsia="zh-CN"/>
        </w:rPr>
        <w:t xml:space="preserve">UE </w:t>
      </w:r>
      <w:r w:rsidR="005B5A75">
        <w:rPr>
          <w:b w:val="0"/>
          <w:lang w:eastAsia="zh-CN"/>
        </w:rPr>
        <w:t>assistance information</w:t>
      </w:r>
      <w:r w:rsidR="00005393">
        <w:rPr>
          <w:b w:val="0"/>
          <w:lang w:eastAsia="zh-CN"/>
        </w:rPr>
        <w:t>, such as</w:t>
      </w:r>
      <w:r w:rsidR="00B917CF">
        <w:rPr>
          <w:b w:val="0"/>
          <w:lang w:eastAsia="zh-CN"/>
        </w:rPr>
        <w:t xml:space="preserve"> the </w:t>
      </w:r>
      <w:r w:rsidR="00B725A3">
        <w:rPr>
          <w:b w:val="0"/>
          <w:lang w:eastAsia="zh-CN"/>
        </w:rPr>
        <w:t xml:space="preserve">traffic </w:t>
      </w:r>
      <w:r w:rsidR="00005393">
        <w:rPr>
          <w:b w:val="0"/>
          <w:lang w:eastAsia="zh-CN"/>
        </w:rPr>
        <w:t>information</w:t>
      </w:r>
      <w:r w:rsidR="00B725A3">
        <w:rPr>
          <w:b w:val="0"/>
          <w:lang w:eastAsia="zh-CN"/>
        </w:rPr>
        <w:t xml:space="preserve"> and mobility patterns</w:t>
      </w:r>
      <w:r w:rsidR="00B957EA">
        <w:rPr>
          <w:b w:val="0"/>
          <w:lang w:eastAsia="zh-CN"/>
        </w:rPr>
        <w:t xml:space="preserve"> related to the served </w:t>
      </w:r>
      <w:r w:rsidR="00397C48">
        <w:rPr>
          <w:b w:val="0"/>
          <w:lang w:eastAsia="zh-CN"/>
        </w:rPr>
        <w:t xml:space="preserve">users as well as to users camping in </w:t>
      </w:r>
      <w:proofErr w:type="spellStart"/>
      <w:r w:rsidR="00397C48">
        <w:rPr>
          <w:b w:val="0"/>
          <w:lang w:eastAsia="zh-CN"/>
        </w:rPr>
        <w:t>neighboring</w:t>
      </w:r>
      <w:proofErr w:type="spellEnd"/>
      <w:r w:rsidR="00397C48">
        <w:rPr>
          <w:b w:val="0"/>
          <w:lang w:eastAsia="zh-CN"/>
        </w:rPr>
        <w:t xml:space="preserve"> cells</w:t>
      </w:r>
      <w:r w:rsidR="009F61F3">
        <w:rPr>
          <w:b w:val="0"/>
          <w:lang w:eastAsia="zh-CN"/>
        </w:rPr>
        <w:t xml:space="preserve">. </w:t>
      </w:r>
      <w:r w:rsidR="00924829">
        <w:rPr>
          <w:b w:val="0"/>
          <w:lang w:eastAsia="zh-CN"/>
        </w:rPr>
        <w:t>Thereby,</w:t>
      </w:r>
      <w:r w:rsidR="000750F7">
        <w:rPr>
          <w:b w:val="0"/>
          <w:lang w:eastAsia="zh-CN"/>
        </w:rPr>
        <w:t xml:space="preserve"> RAN3 </w:t>
      </w:r>
      <w:r w:rsidR="00DF66AD">
        <w:rPr>
          <w:b w:val="0"/>
          <w:lang w:eastAsia="zh-CN"/>
        </w:rPr>
        <w:t>could</w:t>
      </w:r>
      <w:r w:rsidR="000750F7">
        <w:rPr>
          <w:b w:val="0"/>
          <w:lang w:eastAsia="zh-CN"/>
        </w:rPr>
        <w:t xml:space="preserve"> additionally </w:t>
      </w:r>
      <w:r w:rsidR="00A77237" w:rsidRPr="00EA7B74">
        <w:rPr>
          <w:b w:val="0"/>
          <w:lang w:eastAsia="zh-CN"/>
        </w:rPr>
        <w:t xml:space="preserve">investigate the </w:t>
      </w:r>
      <w:r w:rsidR="00DF66AD">
        <w:rPr>
          <w:b w:val="0"/>
          <w:lang w:eastAsia="zh-CN"/>
        </w:rPr>
        <w:t xml:space="preserve">benefit and standard impact of </w:t>
      </w:r>
      <w:r w:rsidR="00963122">
        <w:rPr>
          <w:b w:val="0"/>
          <w:lang w:eastAsia="zh-CN"/>
        </w:rPr>
        <w:t>introducing new UE assistance information in support of RAN node energy efficiency solution, such as</w:t>
      </w:r>
      <w:r w:rsidR="00A77237" w:rsidRPr="00EA7B74">
        <w:rPr>
          <w:b w:val="0"/>
          <w:lang w:eastAsia="zh-CN"/>
        </w:rPr>
        <w:t>:</w:t>
      </w:r>
    </w:p>
    <w:p w14:paraId="06C0B801" w14:textId="0B6ED5AF" w:rsidR="00A77237" w:rsidRDefault="00A77237" w:rsidP="00A77237">
      <w:pPr>
        <w:pStyle w:val="ListParagraph"/>
        <w:keepNext/>
        <w:numPr>
          <w:ilvl w:val="0"/>
          <w:numId w:val="22"/>
        </w:numPr>
        <w:rPr>
          <w:lang w:eastAsia="zh-CN"/>
        </w:rPr>
      </w:pPr>
      <w:r w:rsidRPr="00F67CD6">
        <w:rPr>
          <w:lang w:eastAsia="zh-CN"/>
        </w:rPr>
        <w:t>UE traffic prediction</w:t>
      </w:r>
    </w:p>
    <w:p w14:paraId="3608504C" w14:textId="24D37510" w:rsidR="00A66B5A" w:rsidRPr="00A77237" w:rsidRDefault="00A66B5A" w:rsidP="00A77237">
      <w:pPr>
        <w:pStyle w:val="ListParagraph"/>
        <w:keepNext/>
        <w:numPr>
          <w:ilvl w:val="0"/>
          <w:numId w:val="22"/>
        </w:numPr>
        <w:rPr>
          <w:lang w:eastAsia="zh-CN"/>
        </w:rPr>
      </w:pPr>
      <w:r>
        <w:rPr>
          <w:lang w:eastAsia="zh-CN"/>
        </w:rPr>
        <w:t>UE mobility prediction</w:t>
      </w:r>
    </w:p>
    <w:p w14:paraId="7E6D9697" w14:textId="230FD38F" w:rsidR="00DE5D07" w:rsidRDefault="00645A35" w:rsidP="00A67A48">
      <w:pPr>
        <w:pStyle w:val="ListParagraph"/>
        <w:keepNext/>
        <w:numPr>
          <w:ilvl w:val="0"/>
          <w:numId w:val="22"/>
        </w:numPr>
        <w:rPr>
          <w:lang w:eastAsia="zh-CN"/>
        </w:rPr>
      </w:pPr>
      <w:r>
        <w:rPr>
          <w:lang w:eastAsia="zh-CN"/>
        </w:rPr>
        <w:t>UE p</w:t>
      </w:r>
      <w:r w:rsidRPr="00A77237">
        <w:rPr>
          <w:lang w:eastAsia="zh-CN"/>
        </w:rPr>
        <w:t xml:space="preserve">erformance </w:t>
      </w:r>
      <w:r w:rsidR="00A77237" w:rsidRPr="00A77237">
        <w:rPr>
          <w:lang w:eastAsia="zh-CN"/>
        </w:rPr>
        <w:t>feedback</w:t>
      </w:r>
    </w:p>
    <w:p w14:paraId="53DA8C36" w14:textId="77777777" w:rsidR="00E20E14" w:rsidRDefault="00E20E14" w:rsidP="00A77237">
      <w:pPr>
        <w:keepNext/>
        <w:rPr>
          <w:lang w:eastAsia="zh-CN"/>
        </w:rPr>
      </w:pPr>
    </w:p>
    <w:p w14:paraId="24D3EE5C" w14:textId="3133D431" w:rsidR="00407D67" w:rsidRPr="00055AEB" w:rsidRDefault="00EA20E4" w:rsidP="00055AEB">
      <w:pPr>
        <w:pStyle w:val="Proposal"/>
        <w:rPr>
          <w:lang w:eastAsia="zh-CN"/>
        </w:rPr>
      </w:pPr>
      <w:bookmarkStart w:id="5" w:name="_Hlk70415837"/>
      <w:r w:rsidRPr="00EA7B74">
        <w:rPr>
          <w:lang w:eastAsia="zh-CN"/>
        </w:rPr>
        <w:t xml:space="preserve">It is proposed to investigate a </w:t>
      </w:r>
      <w:proofErr w:type="gramStart"/>
      <w:r w:rsidRPr="00EA7B74">
        <w:rPr>
          <w:lang w:eastAsia="zh-CN"/>
        </w:rPr>
        <w:t xml:space="preserve">RAN-based Energy Efficiency </w:t>
      </w:r>
      <w:r w:rsidRPr="00055AEB">
        <w:rPr>
          <w:lang w:eastAsia="zh-CN"/>
        </w:rPr>
        <w:t>solutions</w:t>
      </w:r>
      <w:proofErr w:type="gramEnd"/>
      <w:r w:rsidRPr="00EA7B74">
        <w:rPr>
          <w:lang w:eastAsia="zh-CN"/>
        </w:rPr>
        <w:t xml:space="preserve"> to achieve better energy consumption at the RAN, for example by means of exchange of this information</w:t>
      </w:r>
      <w:r w:rsidR="00055AEB">
        <w:rPr>
          <w:lang w:eastAsia="zh-CN"/>
        </w:rPr>
        <w:t>.</w:t>
      </w:r>
      <w:bookmarkEnd w:id="5"/>
    </w:p>
    <w:p w14:paraId="25189100" w14:textId="69368EC0" w:rsidR="0038653C" w:rsidRPr="00CE4570" w:rsidRDefault="0038653C" w:rsidP="00055AEB">
      <w:pPr>
        <w:pStyle w:val="ListParagraph"/>
        <w:keepNext/>
        <w:numPr>
          <w:ilvl w:val="2"/>
          <w:numId w:val="22"/>
        </w:numPr>
        <w:rPr>
          <w:b/>
          <w:lang w:eastAsia="zh-CN"/>
        </w:rPr>
      </w:pPr>
      <w:r w:rsidRPr="00CE4570">
        <w:rPr>
          <w:b/>
          <w:lang w:eastAsia="zh-CN"/>
        </w:rPr>
        <w:t>Exchang</w:t>
      </w:r>
      <w:r w:rsidR="008D055A">
        <w:rPr>
          <w:b/>
          <w:lang w:eastAsia="zh-CN"/>
        </w:rPr>
        <w:t>ing</w:t>
      </w:r>
      <w:r w:rsidRPr="00CE4570">
        <w:rPr>
          <w:b/>
          <w:lang w:eastAsia="zh-CN"/>
        </w:rPr>
        <w:t xml:space="preserve"> </w:t>
      </w:r>
      <w:r w:rsidR="008D055A">
        <w:rPr>
          <w:b/>
          <w:lang w:eastAsia="zh-CN"/>
        </w:rPr>
        <w:t>information</w:t>
      </w:r>
      <w:r w:rsidRPr="00CE4570">
        <w:rPr>
          <w:b/>
          <w:lang w:eastAsia="zh-CN"/>
        </w:rPr>
        <w:t xml:space="preserve"> between RAN nodes, describing if a certain </w:t>
      </w:r>
      <w:r w:rsidR="001B1DBA">
        <w:rPr>
          <w:b/>
          <w:lang w:eastAsia="zh-CN"/>
        </w:rPr>
        <w:t xml:space="preserve">RAN </w:t>
      </w:r>
      <w:r w:rsidRPr="00CE4570">
        <w:rPr>
          <w:b/>
          <w:lang w:eastAsia="zh-CN"/>
        </w:rPr>
        <w:t xml:space="preserve">action is taken due to energy </w:t>
      </w:r>
      <w:r w:rsidR="00EE26E1">
        <w:rPr>
          <w:b/>
          <w:lang w:eastAsia="zh-CN"/>
        </w:rPr>
        <w:t>efficiency</w:t>
      </w:r>
    </w:p>
    <w:p w14:paraId="3A7F7801" w14:textId="7FF72071" w:rsidR="0038653C" w:rsidRPr="00CE4570" w:rsidRDefault="0038653C" w:rsidP="00055AEB">
      <w:pPr>
        <w:pStyle w:val="ListParagraph"/>
        <w:keepNext/>
        <w:numPr>
          <w:ilvl w:val="2"/>
          <w:numId w:val="22"/>
        </w:numPr>
        <w:rPr>
          <w:b/>
          <w:lang w:eastAsia="zh-CN"/>
        </w:rPr>
      </w:pPr>
      <w:r w:rsidRPr="00CE4570">
        <w:rPr>
          <w:b/>
          <w:lang w:eastAsia="zh-CN"/>
        </w:rPr>
        <w:t>Exchang</w:t>
      </w:r>
      <w:r w:rsidR="00EE26E1">
        <w:rPr>
          <w:b/>
          <w:lang w:eastAsia="zh-CN"/>
        </w:rPr>
        <w:t>ing</w:t>
      </w:r>
      <w:r w:rsidRPr="00CE4570">
        <w:rPr>
          <w:b/>
          <w:lang w:eastAsia="zh-CN"/>
        </w:rPr>
        <w:t xml:space="preserve"> of RAN node energy-related information between RAN nodes</w:t>
      </w:r>
    </w:p>
    <w:p w14:paraId="472B9162" w14:textId="2F8EDF97" w:rsidR="0038653C" w:rsidRPr="00CE4570" w:rsidRDefault="00980121" w:rsidP="00055AEB">
      <w:pPr>
        <w:pStyle w:val="ListParagraph"/>
        <w:keepNext/>
        <w:numPr>
          <w:ilvl w:val="2"/>
          <w:numId w:val="22"/>
        </w:numPr>
        <w:rPr>
          <w:b/>
          <w:lang w:eastAsia="zh-CN"/>
        </w:rPr>
      </w:pPr>
      <w:r>
        <w:rPr>
          <w:b/>
          <w:lang w:eastAsia="zh-CN"/>
        </w:rPr>
        <w:t>Exchanging p</w:t>
      </w:r>
      <w:r w:rsidR="0038653C" w:rsidRPr="00CE4570">
        <w:rPr>
          <w:lang w:eastAsia="zh-CN"/>
        </w:rPr>
        <w:t xml:space="preserve">erformance feedback related to a certain energy </w:t>
      </w:r>
      <w:r w:rsidR="00477BE2">
        <w:rPr>
          <w:b/>
          <w:lang w:eastAsia="zh-CN"/>
        </w:rPr>
        <w:t>efficiency</w:t>
      </w:r>
      <w:r w:rsidR="0038653C" w:rsidRPr="00CE4570">
        <w:rPr>
          <w:b/>
          <w:lang w:eastAsia="zh-CN"/>
        </w:rPr>
        <w:t xml:space="preserve"> action taken in another RAN node</w:t>
      </w:r>
    </w:p>
    <w:p w14:paraId="5401376A" w14:textId="77777777" w:rsidR="0038653C" w:rsidRPr="00CE4570" w:rsidRDefault="0038653C" w:rsidP="00055AEB">
      <w:pPr>
        <w:pStyle w:val="ListParagraph"/>
        <w:keepNext/>
        <w:numPr>
          <w:ilvl w:val="2"/>
          <w:numId w:val="22"/>
        </w:numPr>
        <w:rPr>
          <w:b/>
          <w:bCs/>
          <w:lang w:eastAsia="zh-CN"/>
        </w:rPr>
      </w:pPr>
      <w:r w:rsidRPr="00CE4570">
        <w:rPr>
          <w:b/>
          <w:bCs/>
          <w:lang w:eastAsia="zh-CN"/>
        </w:rPr>
        <w:t>UE traffic prediction</w:t>
      </w:r>
    </w:p>
    <w:p w14:paraId="4DB7C030" w14:textId="77777777" w:rsidR="0038653C" w:rsidRPr="00CE4570" w:rsidRDefault="0038653C" w:rsidP="00055AEB">
      <w:pPr>
        <w:pStyle w:val="ListParagraph"/>
        <w:keepNext/>
        <w:numPr>
          <w:ilvl w:val="2"/>
          <w:numId w:val="22"/>
        </w:numPr>
        <w:rPr>
          <w:b/>
          <w:bCs/>
          <w:lang w:eastAsia="zh-CN"/>
        </w:rPr>
      </w:pPr>
      <w:r w:rsidRPr="00CE4570">
        <w:rPr>
          <w:b/>
          <w:bCs/>
          <w:lang w:eastAsia="zh-CN"/>
        </w:rPr>
        <w:t>UE mobility prediction</w:t>
      </w:r>
    </w:p>
    <w:p w14:paraId="1D54D3BF" w14:textId="1724687E" w:rsidR="0038653C" w:rsidRPr="00CE4570" w:rsidRDefault="00F45533" w:rsidP="00055AEB">
      <w:pPr>
        <w:pStyle w:val="ListParagraph"/>
        <w:keepNext/>
        <w:numPr>
          <w:ilvl w:val="2"/>
          <w:numId w:val="22"/>
        </w:numPr>
        <w:rPr>
          <w:b/>
          <w:bCs/>
          <w:lang w:eastAsia="zh-CN"/>
        </w:rPr>
      </w:pPr>
      <w:r>
        <w:rPr>
          <w:b/>
          <w:bCs/>
          <w:lang w:eastAsia="zh-CN"/>
        </w:rPr>
        <w:t>UE p</w:t>
      </w:r>
      <w:r w:rsidR="0038653C" w:rsidRPr="00CE4570">
        <w:rPr>
          <w:b/>
          <w:bCs/>
          <w:lang w:eastAsia="zh-CN"/>
        </w:rPr>
        <w:t>erformance feedback</w:t>
      </w:r>
    </w:p>
    <w:p w14:paraId="46C8EC28" w14:textId="77777777" w:rsidR="0038653C" w:rsidRDefault="0038653C" w:rsidP="00A77237">
      <w:pPr>
        <w:keepNext/>
        <w:rPr>
          <w:lang w:eastAsia="zh-CN"/>
        </w:rPr>
      </w:pPr>
    </w:p>
    <w:p w14:paraId="0AD9FFDA" w14:textId="77777777" w:rsidR="00BA4A74" w:rsidRPr="00A77237" w:rsidRDefault="00BA4A74" w:rsidP="00A77237">
      <w:pPr>
        <w:keepNext/>
        <w:rPr>
          <w:lang w:eastAsia="zh-CN"/>
        </w:rPr>
      </w:pPr>
    </w:p>
    <w:p w14:paraId="59235D53" w14:textId="731E4F31" w:rsidR="008D2C45" w:rsidRPr="008D2C45" w:rsidRDefault="008D2C45" w:rsidP="008D2C45">
      <w:pPr>
        <w:pStyle w:val="Heading2"/>
      </w:pPr>
      <w:r>
        <w:t>Traffic steering using AI/ML</w:t>
      </w:r>
    </w:p>
    <w:p w14:paraId="1D940177" w14:textId="77777777" w:rsidR="007A62C6" w:rsidRDefault="007A62C6" w:rsidP="007A62C6">
      <w:pPr>
        <w:rPr>
          <w:lang w:val="en-US" w:eastAsia="zh-CN"/>
        </w:rPr>
      </w:pPr>
      <w:r>
        <w:rPr>
          <w:lang w:val="en-US" w:eastAsia="zh-CN"/>
        </w:rPr>
        <w:t xml:space="preserve">With Rel-16 some tools have been enabled to facilitate traffic steering decisions at a </w:t>
      </w:r>
      <w:proofErr w:type="spellStart"/>
      <w:r>
        <w:rPr>
          <w:lang w:val="en-US" w:eastAsia="zh-CN"/>
        </w:rPr>
        <w:t>gNB</w:t>
      </w:r>
      <w:proofErr w:type="spellEnd"/>
      <w:r>
        <w:rPr>
          <w:lang w:val="en-US" w:eastAsia="zh-CN"/>
        </w:rPr>
        <w:t xml:space="preserve">, e.g. via Mobility Load Balancing or resource aggregations at </w:t>
      </w:r>
      <w:proofErr w:type="spellStart"/>
      <w:r>
        <w:rPr>
          <w:lang w:val="en-US" w:eastAsia="zh-CN"/>
        </w:rPr>
        <w:t>gNB</w:t>
      </w:r>
      <w:proofErr w:type="spellEnd"/>
      <w:r>
        <w:rPr>
          <w:lang w:val="en-US" w:eastAsia="zh-CN"/>
        </w:rPr>
        <w:t xml:space="preserve">. </w:t>
      </w:r>
    </w:p>
    <w:p w14:paraId="5208FCDC" w14:textId="77777777" w:rsidR="007A62C6" w:rsidRDefault="007A62C6" w:rsidP="007A62C6">
      <w:pPr>
        <w:rPr>
          <w:lang w:val="en-US" w:eastAsia="zh-CN"/>
        </w:rPr>
      </w:pPr>
      <w:r>
        <w:rPr>
          <w:lang w:val="en-US" w:eastAsia="zh-CN"/>
        </w:rPr>
        <w:t xml:space="preserve">Rel-17 normative work is ongoing to enhance such SON aspects, to increase the awareness of a </w:t>
      </w:r>
      <w:proofErr w:type="spellStart"/>
      <w:r>
        <w:rPr>
          <w:lang w:val="en-US" w:eastAsia="zh-CN"/>
        </w:rPr>
        <w:t>gNB</w:t>
      </w:r>
      <w:proofErr w:type="spellEnd"/>
      <w:r>
        <w:rPr>
          <w:lang w:val="en-US" w:eastAsia="zh-CN"/>
        </w:rPr>
        <w:t xml:space="preserve"> in terms of load, coverage and capacity aspects of neighboring nodes, so that a RAN node can take more informed decisions to handle the traffic. </w:t>
      </w:r>
    </w:p>
    <w:p w14:paraId="169080C2" w14:textId="3DD95A77" w:rsidR="00F43232" w:rsidRDefault="007A62C6" w:rsidP="007A62C6">
      <w:pPr>
        <w:rPr>
          <w:lang w:val="en-US" w:eastAsia="zh-CN"/>
        </w:rPr>
      </w:pPr>
      <w:r>
        <w:rPr>
          <w:lang w:val="en-US" w:eastAsia="zh-CN"/>
        </w:rPr>
        <w:t>It is understood that one common aspect across different NR features under development is that information exchanged over various signaling interfaces (XnAP, X2AP, F1AP, E1AP), and related to load metrics,  indicates the result of measurements collected during a past measurement period.</w:t>
      </w:r>
    </w:p>
    <w:p w14:paraId="4A38915D" w14:textId="50DE4CB5" w:rsidR="008E349A" w:rsidRDefault="008E349A" w:rsidP="007A62C6">
      <w:pPr>
        <w:rPr>
          <w:lang w:val="en-US" w:eastAsia="zh-CN"/>
        </w:rPr>
      </w:pPr>
      <w:r>
        <w:rPr>
          <w:lang w:val="en-US" w:eastAsia="zh-CN"/>
        </w:rPr>
        <w:lastRenderedPageBreak/>
        <w:t>Traffic steering</w:t>
      </w:r>
      <w:r w:rsidR="009E63BA">
        <w:rPr>
          <w:lang w:val="en-US" w:eastAsia="zh-CN"/>
        </w:rPr>
        <w:t xml:space="preserve"> can be improved by providing input to AI/ML at RAN using the </w:t>
      </w:r>
      <w:r w:rsidR="00007115">
        <w:rPr>
          <w:lang w:val="en-US" w:eastAsia="zh-CN"/>
        </w:rPr>
        <w:t>following information:</w:t>
      </w:r>
    </w:p>
    <w:p w14:paraId="3B5E1633" w14:textId="4C789CB1" w:rsidR="00007115" w:rsidRDefault="00007115" w:rsidP="00007115">
      <w:pPr>
        <w:pStyle w:val="ListParagraph"/>
        <w:numPr>
          <w:ilvl w:val="0"/>
          <w:numId w:val="22"/>
        </w:numPr>
        <w:rPr>
          <w:lang w:val="en-US" w:eastAsia="zh-CN"/>
        </w:rPr>
      </w:pPr>
      <w:r>
        <w:rPr>
          <w:lang w:val="en-US" w:eastAsia="zh-CN"/>
        </w:rPr>
        <w:t>UE traffic related predictions</w:t>
      </w:r>
    </w:p>
    <w:p w14:paraId="4A9E3154" w14:textId="7BAF990F" w:rsidR="00007115" w:rsidRDefault="00007115" w:rsidP="00007115">
      <w:pPr>
        <w:pStyle w:val="ListParagraph"/>
        <w:numPr>
          <w:ilvl w:val="0"/>
          <w:numId w:val="22"/>
        </w:numPr>
        <w:rPr>
          <w:lang w:val="en-US" w:eastAsia="zh-CN"/>
        </w:rPr>
      </w:pPr>
      <w:r>
        <w:rPr>
          <w:lang w:val="en-US" w:eastAsia="zh-CN"/>
        </w:rPr>
        <w:t>RAN load predictions</w:t>
      </w:r>
    </w:p>
    <w:p w14:paraId="1839FEDF" w14:textId="461689DA" w:rsidR="00007115" w:rsidRDefault="00D76CFB" w:rsidP="00007115">
      <w:pPr>
        <w:pStyle w:val="ListParagraph"/>
        <w:numPr>
          <w:ilvl w:val="0"/>
          <w:numId w:val="22"/>
        </w:numPr>
        <w:rPr>
          <w:lang w:val="en-US" w:eastAsia="zh-CN"/>
        </w:rPr>
      </w:pPr>
      <w:r>
        <w:rPr>
          <w:lang w:val="en-US" w:eastAsia="zh-CN"/>
        </w:rPr>
        <w:t xml:space="preserve">UE related feedbacks </w:t>
      </w:r>
      <w:r w:rsidR="00633A63">
        <w:rPr>
          <w:lang w:val="en-US" w:eastAsia="zh-CN"/>
        </w:rPr>
        <w:t xml:space="preserve">(for </w:t>
      </w:r>
      <w:r>
        <w:rPr>
          <w:lang w:val="en-US" w:eastAsia="zh-CN"/>
        </w:rPr>
        <w:t xml:space="preserve">handover or </w:t>
      </w:r>
      <w:r w:rsidR="00633A63">
        <w:rPr>
          <w:lang w:val="en-US" w:eastAsia="zh-CN"/>
        </w:rPr>
        <w:t>dual connectivity)</w:t>
      </w:r>
    </w:p>
    <w:p w14:paraId="1ECFE592" w14:textId="4450BFF9" w:rsidR="00633A63" w:rsidRPr="00007115" w:rsidRDefault="00633A63" w:rsidP="00007115">
      <w:pPr>
        <w:pStyle w:val="ListParagraph"/>
        <w:numPr>
          <w:ilvl w:val="0"/>
          <w:numId w:val="22"/>
        </w:numPr>
        <w:rPr>
          <w:lang w:val="en-US" w:eastAsia="zh-CN"/>
        </w:rPr>
      </w:pPr>
      <w:r>
        <w:rPr>
          <w:lang w:val="en-US" w:eastAsia="zh-CN"/>
        </w:rPr>
        <w:t>RAN related feedbacks (for handover or dual connectivity)</w:t>
      </w:r>
    </w:p>
    <w:p w14:paraId="62D7A5A4" w14:textId="77777777" w:rsidR="00C171A8" w:rsidRDefault="00C171A8" w:rsidP="00C171A8">
      <w:pPr>
        <w:keepNext/>
        <w:rPr>
          <w:lang w:eastAsia="zh-CN"/>
        </w:rPr>
      </w:pPr>
    </w:p>
    <w:p w14:paraId="2C3107A8" w14:textId="6637D574" w:rsidR="00663184" w:rsidRPr="00C171A8" w:rsidRDefault="00B37216" w:rsidP="00C171A8">
      <w:pPr>
        <w:pStyle w:val="Proposal"/>
        <w:rPr>
          <w:lang w:val="en-US" w:eastAsia="zh-CN"/>
        </w:rPr>
      </w:pPr>
      <w:r w:rsidRPr="00C171A8">
        <w:rPr>
          <w:lang w:val="en-US"/>
        </w:rPr>
        <w:t xml:space="preserve">RAN3 to discuss </w:t>
      </w:r>
      <w:r w:rsidR="00663184" w:rsidRPr="00C171A8">
        <w:rPr>
          <w:lang w:val="en-US"/>
        </w:rPr>
        <w:t>the following improvements related to Traffic Steering:</w:t>
      </w:r>
    </w:p>
    <w:p w14:paraId="7C76B6B7" w14:textId="77777777" w:rsidR="004B2A89" w:rsidRDefault="00663184" w:rsidP="004B2A89">
      <w:pPr>
        <w:pStyle w:val="Proposal"/>
        <w:numPr>
          <w:ilvl w:val="0"/>
          <w:numId w:val="33"/>
        </w:numPr>
        <w:rPr>
          <w:lang w:val="en-US"/>
        </w:rPr>
      </w:pPr>
      <w:r w:rsidRPr="00663184">
        <w:rPr>
          <w:lang w:val="en-US"/>
        </w:rPr>
        <w:t xml:space="preserve">Improved Mobility Load Balancing decisions using UE </w:t>
      </w:r>
      <w:r w:rsidRPr="00663184">
        <w:rPr>
          <w:lang w:val="en-US" w:eastAsia="zh-CN"/>
        </w:rPr>
        <w:t xml:space="preserve">traffic </w:t>
      </w:r>
      <w:r w:rsidR="00B37216">
        <w:rPr>
          <w:lang w:val="en-US" w:eastAsia="zh-CN"/>
        </w:rPr>
        <w:t xml:space="preserve">related </w:t>
      </w:r>
      <w:r w:rsidRPr="00663184">
        <w:rPr>
          <w:lang w:val="en-US" w:eastAsia="zh-CN"/>
        </w:rPr>
        <w:t xml:space="preserve">predictions </w:t>
      </w:r>
      <w:r w:rsidRPr="00663184">
        <w:rPr>
          <w:lang w:val="en-US"/>
        </w:rPr>
        <w:t>and RAN load predictions</w:t>
      </w:r>
    </w:p>
    <w:p w14:paraId="7EAE6E4E" w14:textId="4273370F" w:rsidR="00055AEB" w:rsidRPr="00663184" w:rsidRDefault="00663184" w:rsidP="00CF0919">
      <w:pPr>
        <w:pStyle w:val="Proposal"/>
        <w:numPr>
          <w:ilvl w:val="0"/>
          <w:numId w:val="33"/>
        </w:numPr>
        <w:rPr>
          <w:lang w:val="en-US"/>
        </w:rPr>
      </w:pPr>
      <w:r w:rsidRPr="004B2A89">
        <w:rPr>
          <w:lang w:val="en-US"/>
        </w:rPr>
        <w:t>Improved Handover decision</w:t>
      </w:r>
      <w:r w:rsidR="00B37216" w:rsidRPr="004B2A89">
        <w:rPr>
          <w:lang w:val="en-US"/>
        </w:rPr>
        <w:t>s</w:t>
      </w:r>
      <w:r w:rsidRPr="004B2A89">
        <w:rPr>
          <w:lang w:val="en-US"/>
        </w:rPr>
        <w:t xml:space="preserve"> and Dual Connectivity configurations </w:t>
      </w:r>
      <w:r w:rsidR="004B2A89" w:rsidRPr="004B2A89">
        <w:rPr>
          <w:lang w:val="en-US"/>
        </w:rPr>
        <w:t>using</w:t>
      </w:r>
      <w:r w:rsidRPr="004B2A89">
        <w:rPr>
          <w:lang w:val="en-US"/>
        </w:rPr>
        <w:t xml:space="preserve"> UE related feedbacks and RAN related feedbacks</w:t>
      </w:r>
    </w:p>
    <w:p w14:paraId="11FE0D32" w14:textId="77777777" w:rsidR="0081574A" w:rsidRPr="00663184" w:rsidRDefault="0081574A" w:rsidP="0081574A">
      <w:pPr>
        <w:keepNext/>
        <w:rPr>
          <w:b/>
          <w:lang w:val="en-US" w:eastAsia="zh-CN"/>
        </w:rPr>
      </w:pPr>
    </w:p>
    <w:p w14:paraId="52093CD7" w14:textId="714B7A81" w:rsidR="00276479" w:rsidRPr="00663184" w:rsidRDefault="00276479" w:rsidP="005B33D5">
      <w:pPr>
        <w:rPr>
          <w:lang w:val="en-US" w:eastAsia="zh-CN"/>
        </w:rPr>
      </w:pPr>
    </w:p>
    <w:p w14:paraId="48D2F04C" w14:textId="648F1604" w:rsidR="00A77237" w:rsidRDefault="00A77237" w:rsidP="00A77237">
      <w:pPr>
        <w:pStyle w:val="Heading2"/>
      </w:pPr>
      <w:r>
        <w:t xml:space="preserve">Non prioritized use cases </w:t>
      </w:r>
    </w:p>
    <w:p w14:paraId="54453E70" w14:textId="07978C12" w:rsidR="000E2DC7" w:rsidRDefault="00D636B9" w:rsidP="00CF0919">
      <w:pPr>
        <w:rPr>
          <w:lang w:eastAsia="zh-CN"/>
        </w:rPr>
      </w:pPr>
      <w:r w:rsidRPr="00EA7B74">
        <w:rPr>
          <w:lang w:eastAsia="zh-CN"/>
        </w:rPr>
        <w:t>Due to the limited time allocated for the study item, it is proposed to first discuss the prioritized use cases</w:t>
      </w:r>
      <w:r w:rsidR="0081574A" w:rsidRPr="00EA7B74">
        <w:rPr>
          <w:lang w:eastAsia="zh-CN"/>
        </w:rPr>
        <w:t xml:space="preserve"> li</w:t>
      </w:r>
      <w:r w:rsidR="00597A2F">
        <w:rPr>
          <w:lang w:eastAsia="zh-CN"/>
        </w:rPr>
        <w:t>s</w:t>
      </w:r>
      <w:r w:rsidR="0081574A" w:rsidRPr="00EA7B74">
        <w:rPr>
          <w:lang w:eastAsia="zh-CN"/>
        </w:rPr>
        <w:t>ted above</w:t>
      </w:r>
      <w:r w:rsidRPr="00EA7B74">
        <w:rPr>
          <w:lang w:eastAsia="zh-CN"/>
        </w:rPr>
        <w:t xml:space="preserve">. However, it is important to highlight that there are a multitude of other use cases that can benefit from AI/ML. </w:t>
      </w:r>
      <w:r w:rsidR="00CF0919">
        <w:rPr>
          <w:lang w:eastAsia="zh-CN"/>
        </w:rPr>
        <w:t>One of such</w:t>
      </w:r>
      <w:r w:rsidR="005C25A0">
        <w:rPr>
          <w:lang w:eastAsia="zh-CN"/>
        </w:rPr>
        <w:t xml:space="preserve"> use </w:t>
      </w:r>
      <w:proofErr w:type="gramStart"/>
      <w:r w:rsidR="005C25A0">
        <w:rPr>
          <w:lang w:eastAsia="zh-CN"/>
        </w:rPr>
        <w:t>case</w:t>
      </w:r>
      <w:proofErr w:type="gramEnd"/>
      <w:r w:rsidR="005C25A0">
        <w:rPr>
          <w:lang w:eastAsia="zh-CN"/>
        </w:rPr>
        <w:t xml:space="preserve"> </w:t>
      </w:r>
      <w:r w:rsidR="00595112">
        <w:rPr>
          <w:lang w:eastAsia="zh-CN"/>
        </w:rPr>
        <w:t xml:space="preserve">is </w:t>
      </w:r>
      <w:r w:rsidR="00185E4C">
        <w:rPr>
          <w:lang w:eastAsia="zh-CN"/>
        </w:rPr>
        <w:t>link adaptation</w:t>
      </w:r>
      <w:r w:rsidR="004A6533">
        <w:rPr>
          <w:lang w:eastAsia="zh-CN"/>
        </w:rPr>
        <w:t xml:space="preserve">. </w:t>
      </w:r>
      <w:r w:rsidR="00E54BAB">
        <w:rPr>
          <w:lang w:eastAsia="zh-CN"/>
        </w:rPr>
        <w:t>E</w:t>
      </w:r>
      <w:r w:rsidR="00D3322C">
        <w:rPr>
          <w:lang w:eastAsia="zh-CN"/>
        </w:rPr>
        <w:t>na</w:t>
      </w:r>
      <w:r w:rsidR="000445CC">
        <w:rPr>
          <w:lang w:eastAsia="zh-CN"/>
        </w:rPr>
        <w:t xml:space="preserve">bling </w:t>
      </w:r>
      <w:r w:rsidR="00280775">
        <w:rPr>
          <w:lang w:eastAsia="zh-CN"/>
        </w:rPr>
        <w:t>a</w:t>
      </w:r>
      <w:r w:rsidR="002F29EB">
        <w:rPr>
          <w:lang w:eastAsia="zh-CN"/>
        </w:rPr>
        <w:t xml:space="preserve"> RAN node </w:t>
      </w:r>
      <w:r w:rsidR="00280775">
        <w:rPr>
          <w:lang w:eastAsia="zh-CN"/>
        </w:rPr>
        <w:t xml:space="preserve">to </w:t>
      </w:r>
      <w:r w:rsidR="00950E02">
        <w:rPr>
          <w:lang w:eastAsia="zh-CN"/>
        </w:rPr>
        <w:t>infer</w:t>
      </w:r>
      <w:r w:rsidR="002F29EB">
        <w:rPr>
          <w:lang w:eastAsia="zh-CN"/>
        </w:rPr>
        <w:t xml:space="preserve"> </w:t>
      </w:r>
      <w:r w:rsidR="00BA2A48">
        <w:rPr>
          <w:lang w:eastAsia="zh-CN"/>
        </w:rPr>
        <w:t xml:space="preserve">link adaptation </w:t>
      </w:r>
      <w:r w:rsidR="00950E02">
        <w:rPr>
          <w:lang w:eastAsia="zh-CN"/>
        </w:rPr>
        <w:t>parameters for a UE session based on an AI/ML algorithm</w:t>
      </w:r>
      <w:r w:rsidR="00BA2A48">
        <w:rPr>
          <w:lang w:eastAsia="zh-CN"/>
        </w:rPr>
        <w:t xml:space="preserve"> may require </w:t>
      </w:r>
      <w:r w:rsidR="0012220F">
        <w:rPr>
          <w:lang w:eastAsia="zh-CN"/>
        </w:rPr>
        <w:t xml:space="preserve">additional </w:t>
      </w:r>
      <w:r w:rsidR="00BE5E89">
        <w:rPr>
          <w:lang w:eastAsia="zh-CN"/>
        </w:rPr>
        <w:t>information to be made available at the RAN</w:t>
      </w:r>
      <w:r w:rsidR="00364DB7">
        <w:rPr>
          <w:lang w:eastAsia="zh-CN"/>
        </w:rPr>
        <w:t xml:space="preserve"> node</w:t>
      </w:r>
      <w:r w:rsidR="00BD7BD7">
        <w:rPr>
          <w:lang w:eastAsia="zh-CN"/>
        </w:rPr>
        <w:t xml:space="preserve">, </w:t>
      </w:r>
      <w:r w:rsidR="00D01391">
        <w:rPr>
          <w:lang w:eastAsia="zh-CN"/>
        </w:rPr>
        <w:t xml:space="preserve">such </w:t>
      </w:r>
      <w:r w:rsidR="001E15D4">
        <w:rPr>
          <w:lang w:eastAsia="zh-CN"/>
        </w:rPr>
        <w:t xml:space="preserve">as richer channel state information compared to </w:t>
      </w:r>
      <w:r w:rsidR="00F45AFF">
        <w:rPr>
          <w:lang w:eastAsia="zh-CN"/>
        </w:rPr>
        <w:t xml:space="preserve">the </w:t>
      </w:r>
      <w:r w:rsidR="001E15D4">
        <w:rPr>
          <w:lang w:eastAsia="zh-CN"/>
        </w:rPr>
        <w:t>legacy CSI feedback</w:t>
      </w:r>
      <w:r w:rsidRPr="00EA7B74">
        <w:rPr>
          <w:lang w:eastAsia="zh-CN"/>
        </w:rPr>
        <w:t xml:space="preserve">. </w:t>
      </w:r>
      <w:r w:rsidR="00364DB7">
        <w:rPr>
          <w:lang w:eastAsia="zh-CN"/>
        </w:rPr>
        <w:t xml:space="preserve">As such, new types of UE measurements and/or feedback could be studied to improve link adaptation with </w:t>
      </w:r>
      <w:r w:rsidR="0064348D">
        <w:rPr>
          <w:lang w:eastAsia="zh-CN"/>
        </w:rPr>
        <w:t>AI/ML. Additionally,</w:t>
      </w:r>
      <w:r w:rsidR="00326B99">
        <w:rPr>
          <w:lang w:eastAsia="zh-CN"/>
        </w:rPr>
        <w:t xml:space="preserve"> one may consider studying assistance information exchanged between RAN node</w:t>
      </w:r>
      <w:r w:rsidR="00E54BAB">
        <w:rPr>
          <w:lang w:eastAsia="zh-CN"/>
        </w:rPr>
        <w:t>s</w:t>
      </w:r>
      <w:r w:rsidR="00326B99">
        <w:rPr>
          <w:lang w:eastAsia="zh-CN"/>
        </w:rPr>
        <w:t xml:space="preserve"> to </w:t>
      </w:r>
      <w:r w:rsidR="0080285D">
        <w:rPr>
          <w:lang w:eastAsia="zh-CN"/>
        </w:rPr>
        <w:t xml:space="preserve">either train/update an AI/ML algorithm for link adaptation or to help the target node of a mobility event </w:t>
      </w:r>
      <w:r w:rsidR="002A23B5">
        <w:rPr>
          <w:lang w:eastAsia="zh-CN"/>
        </w:rPr>
        <w:t>to warm start the link adaptation algorithm for the new UE.</w:t>
      </w:r>
      <w:r w:rsidR="0080285D">
        <w:rPr>
          <w:lang w:eastAsia="zh-CN"/>
        </w:rPr>
        <w:t xml:space="preserve"> </w:t>
      </w:r>
      <w:r w:rsidR="0064348D">
        <w:rPr>
          <w:lang w:eastAsia="zh-CN"/>
        </w:rPr>
        <w:t xml:space="preserve"> </w:t>
      </w:r>
    </w:p>
    <w:p w14:paraId="4E3C4A67" w14:textId="564BB5A5" w:rsidR="00D636B9" w:rsidRPr="00EA7B74" w:rsidRDefault="000E2DC7" w:rsidP="00D636B9">
      <w:pPr>
        <w:rPr>
          <w:lang w:eastAsia="zh-CN"/>
        </w:rPr>
      </w:pPr>
      <w:r>
        <w:rPr>
          <w:lang w:eastAsia="zh-CN"/>
        </w:rPr>
        <w:t xml:space="preserve">Therefore, </w:t>
      </w:r>
      <w:r w:rsidR="002A51E7">
        <w:rPr>
          <w:lang w:eastAsia="zh-CN"/>
        </w:rPr>
        <w:t>while RAN3 may identify</w:t>
      </w:r>
      <w:r w:rsidR="009914BC">
        <w:rPr>
          <w:lang w:eastAsia="zh-CN"/>
        </w:rPr>
        <w:t xml:space="preserve"> </w:t>
      </w:r>
      <w:r w:rsidR="002A51E7">
        <w:rPr>
          <w:lang w:eastAsia="zh-CN"/>
        </w:rPr>
        <w:t xml:space="preserve">additional use cases </w:t>
      </w:r>
      <w:r w:rsidR="006546CF">
        <w:rPr>
          <w:lang w:eastAsia="zh-CN"/>
        </w:rPr>
        <w:t xml:space="preserve">in the course of the SI which </w:t>
      </w:r>
      <w:r w:rsidR="009914BC">
        <w:rPr>
          <w:lang w:eastAsia="zh-CN"/>
        </w:rPr>
        <w:t>may</w:t>
      </w:r>
      <w:r w:rsidR="00483276">
        <w:rPr>
          <w:lang w:eastAsia="zh-CN"/>
        </w:rPr>
        <w:t xml:space="preserve"> share </w:t>
      </w:r>
      <w:r w:rsidR="00B96C77">
        <w:rPr>
          <w:lang w:eastAsia="zh-CN"/>
        </w:rPr>
        <w:t xml:space="preserve">similar requirements as </w:t>
      </w:r>
      <w:r w:rsidR="00077C5E">
        <w:rPr>
          <w:lang w:eastAsia="zh-CN"/>
        </w:rPr>
        <w:t>t</w:t>
      </w:r>
      <w:r w:rsidR="00B96C77">
        <w:rPr>
          <w:lang w:eastAsia="zh-CN"/>
        </w:rPr>
        <w:t>he currently prioritized use case</w:t>
      </w:r>
      <w:r w:rsidR="001D5599">
        <w:rPr>
          <w:lang w:eastAsia="zh-CN"/>
        </w:rPr>
        <w:t xml:space="preserve"> to enable AI</w:t>
      </w:r>
      <w:r w:rsidR="002A1562">
        <w:rPr>
          <w:lang w:eastAsia="zh-CN"/>
        </w:rPr>
        <w:t>/ML</w:t>
      </w:r>
      <w:r w:rsidR="001D5599">
        <w:rPr>
          <w:lang w:eastAsia="zh-CN"/>
        </w:rPr>
        <w:t xml:space="preserve"> based solutions</w:t>
      </w:r>
      <w:r w:rsidR="00B96C77">
        <w:rPr>
          <w:lang w:eastAsia="zh-CN"/>
        </w:rPr>
        <w:t xml:space="preserve">, </w:t>
      </w:r>
      <w:r w:rsidR="00077C5E">
        <w:rPr>
          <w:lang w:eastAsia="zh-CN"/>
        </w:rPr>
        <w:t xml:space="preserve">e.g. in terms of </w:t>
      </w:r>
      <w:r w:rsidR="0054522B">
        <w:rPr>
          <w:lang w:eastAsia="zh-CN"/>
        </w:rPr>
        <w:t xml:space="preserve">making available at the RAN nodes </w:t>
      </w:r>
      <w:r w:rsidR="00877935">
        <w:rPr>
          <w:lang w:eastAsia="zh-CN"/>
        </w:rPr>
        <w:t xml:space="preserve">additional </w:t>
      </w:r>
      <w:r w:rsidR="001D5599">
        <w:rPr>
          <w:lang w:eastAsia="zh-CN"/>
        </w:rPr>
        <w:t xml:space="preserve">information </w:t>
      </w:r>
      <w:r w:rsidR="00386B28">
        <w:rPr>
          <w:lang w:eastAsia="zh-CN"/>
        </w:rPr>
        <w:t>related to</w:t>
      </w:r>
      <w:r w:rsidR="005D3CF1">
        <w:rPr>
          <w:lang w:eastAsia="zh-CN"/>
        </w:rPr>
        <w:t xml:space="preserve"> </w:t>
      </w:r>
      <w:r w:rsidR="00D636B9" w:rsidRPr="00EA7B74">
        <w:rPr>
          <w:lang w:eastAsia="zh-CN"/>
        </w:rPr>
        <w:t>prediction</w:t>
      </w:r>
      <w:r w:rsidR="005D3CF1">
        <w:rPr>
          <w:lang w:eastAsia="zh-CN"/>
        </w:rPr>
        <w:t xml:space="preserve"> of traffic and/or mobility patterns,</w:t>
      </w:r>
      <w:r w:rsidR="00707239">
        <w:rPr>
          <w:lang w:eastAsia="zh-CN"/>
        </w:rPr>
        <w:t xml:space="preserve"> it is </w:t>
      </w:r>
      <w:r w:rsidR="00C94737">
        <w:rPr>
          <w:lang w:eastAsia="zh-CN"/>
        </w:rPr>
        <w:t>proposed to consider such use cases with lower priority until the currently prioritized use case are properly studied.</w:t>
      </w:r>
    </w:p>
    <w:p w14:paraId="4992F7E9" w14:textId="2B97C513" w:rsidR="005750BF" w:rsidRPr="00E54BAB" w:rsidRDefault="00E54BAB" w:rsidP="00AE71A6">
      <w:pPr>
        <w:rPr>
          <w:b/>
          <w:bCs/>
          <w:lang w:eastAsia="zh-CN"/>
        </w:rPr>
      </w:pPr>
      <w:r w:rsidRPr="00E54BAB">
        <w:rPr>
          <w:b/>
          <w:bCs/>
          <w:lang w:eastAsia="zh-CN"/>
        </w:rPr>
        <w:t>Proposal 5: It is proposed to consider the Link Adaptation use case as low priority</w:t>
      </w:r>
    </w:p>
    <w:p w14:paraId="0EA3E36A" w14:textId="0E95D021" w:rsidR="00D8203B" w:rsidRDefault="00D8203B" w:rsidP="00D8203B">
      <w:pPr>
        <w:pStyle w:val="Heading1"/>
      </w:pPr>
      <w:r w:rsidRPr="00947BD2">
        <w:t>Conclusion</w:t>
      </w:r>
    </w:p>
    <w:p w14:paraId="245E2A14" w14:textId="1D3BEF92" w:rsidR="00AE71A6" w:rsidRDefault="009D6F83" w:rsidP="00AE71A6">
      <w:pPr>
        <w:rPr>
          <w:lang w:eastAsia="zh-CN"/>
        </w:rPr>
      </w:pPr>
      <w:r w:rsidRPr="00EA7B74">
        <w:rPr>
          <w:lang w:eastAsia="zh-CN"/>
        </w:rPr>
        <w:t>The paper provides an overview of the prioritized use cases and the general standard impacts for each use ca</w:t>
      </w:r>
      <w:r w:rsidR="00435B55" w:rsidRPr="00EA7B74">
        <w:rPr>
          <w:lang w:eastAsia="zh-CN"/>
        </w:rPr>
        <w:t>s</w:t>
      </w:r>
      <w:r w:rsidRPr="00EA7B74">
        <w:rPr>
          <w:lang w:eastAsia="zh-CN"/>
        </w:rPr>
        <w:t>e.</w:t>
      </w:r>
    </w:p>
    <w:p w14:paraId="711324BB" w14:textId="2388E4BB" w:rsidR="0013233E" w:rsidRDefault="0013233E" w:rsidP="0013233E">
      <w:pPr>
        <w:rPr>
          <w:rFonts w:eastAsia="DengXian"/>
          <w:b/>
          <w:lang w:eastAsia="zh-CN"/>
        </w:rPr>
      </w:pPr>
      <w:r w:rsidRPr="00EA7B74">
        <w:t>In this contribution, the following proposals are captured:</w:t>
      </w:r>
    </w:p>
    <w:p w14:paraId="1718CEE6" w14:textId="318460C5" w:rsidR="0013233E" w:rsidRPr="0013233E" w:rsidRDefault="0013233E" w:rsidP="00E54BAB">
      <w:pPr>
        <w:pStyle w:val="Proposal"/>
        <w:numPr>
          <w:ilvl w:val="0"/>
          <w:numId w:val="28"/>
        </w:numPr>
        <w:tabs>
          <w:tab w:val="clear" w:pos="3464"/>
        </w:tabs>
        <w:ind w:left="1276"/>
        <w:rPr>
          <w:rFonts w:ascii="Arial" w:eastAsia="MS Mincho" w:hAnsi="Arial" w:cs="Times New Roman"/>
          <w:sz w:val="20"/>
          <w:szCs w:val="20"/>
        </w:rPr>
      </w:pPr>
      <w:r w:rsidRPr="0013233E">
        <w:t xml:space="preserve">It is proposed to sufficiently progress the prioritized use cases on </w:t>
      </w:r>
      <w:r w:rsidRPr="0013233E">
        <w:rPr>
          <w:lang w:eastAsia="zh-CN"/>
        </w:rPr>
        <w:t>energy saving, load balancing, traffic steering/mobility optimization</w:t>
      </w:r>
      <w:r w:rsidRPr="0013233E">
        <w:t>, i.e. at least by identifying their impact on the specifications, before considering any new use case.</w:t>
      </w:r>
    </w:p>
    <w:p w14:paraId="525796B4" w14:textId="77777777" w:rsidR="00261FC9" w:rsidRPr="00261FC9" w:rsidRDefault="00261FC9" w:rsidP="00E54BAB">
      <w:pPr>
        <w:pStyle w:val="Proposal"/>
        <w:numPr>
          <w:ilvl w:val="0"/>
          <w:numId w:val="28"/>
        </w:numPr>
        <w:tabs>
          <w:tab w:val="clear" w:pos="3464"/>
          <w:tab w:val="num" w:pos="2160"/>
        </w:tabs>
        <w:ind w:left="1276"/>
        <w:rPr>
          <w:lang w:eastAsia="zh-CN"/>
        </w:rPr>
      </w:pPr>
      <w:r w:rsidRPr="00261FC9">
        <w:rPr>
          <w:lang w:eastAsia="zh-CN"/>
        </w:rPr>
        <w:t>It is proposed to investigate standard support to enable machine learning at the network side to reduce the energy consumption at the UE, such as the introduction of new UE feedback information reflecting the UE’s energy consumption.</w:t>
      </w:r>
    </w:p>
    <w:p w14:paraId="296A30D1" w14:textId="77777777" w:rsidR="00261FC9" w:rsidRPr="00055AEB" w:rsidRDefault="00261FC9" w:rsidP="00261FC9">
      <w:pPr>
        <w:pStyle w:val="Proposal"/>
        <w:rPr>
          <w:lang w:eastAsia="zh-CN"/>
        </w:rPr>
      </w:pPr>
      <w:r w:rsidRPr="00A17B6C">
        <w:rPr>
          <w:lang w:eastAsia="zh-CN"/>
        </w:rPr>
        <w:lastRenderedPageBreak/>
        <w:t xml:space="preserve">It is proposed to investigate a </w:t>
      </w:r>
      <w:proofErr w:type="gramStart"/>
      <w:r w:rsidRPr="00A17B6C">
        <w:rPr>
          <w:lang w:eastAsia="zh-CN"/>
        </w:rPr>
        <w:t xml:space="preserve">RAN-based Energy Efficiency </w:t>
      </w:r>
      <w:r w:rsidRPr="00055AEB">
        <w:rPr>
          <w:lang w:eastAsia="zh-CN"/>
        </w:rPr>
        <w:t>solutions</w:t>
      </w:r>
      <w:proofErr w:type="gramEnd"/>
      <w:r w:rsidRPr="00A17B6C">
        <w:rPr>
          <w:lang w:eastAsia="zh-CN"/>
        </w:rPr>
        <w:t xml:space="preserve"> to achieve better energy consumption at the RAN, for example by means of exchange of this information</w:t>
      </w:r>
      <w:r>
        <w:rPr>
          <w:lang w:eastAsia="zh-CN"/>
        </w:rPr>
        <w:t>.</w:t>
      </w:r>
    </w:p>
    <w:p w14:paraId="69DF976B" w14:textId="77777777" w:rsidR="00261FC9" w:rsidRPr="00A17B6C" w:rsidRDefault="00261FC9" w:rsidP="00261FC9">
      <w:pPr>
        <w:pStyle w:val="ListParagraph"/>
        <w:keepNext/>
        <w:numPr>
          <w:ilvl w:val="2"/>
          <w:numId w:val="22"/>
        </w:numPr>
        <w:rPr>
          <w:b/>
          <w:lang w:eastAsia="zh-CN"/>
        </w:rPr>
      </w:pPr>
      <w:r w:rsidRPr="00A17B6C">
        <w:rPr>
          <w:b/>
          <w:lang w:eastAsia="zh-CN"/>
        </w:rPr>
        <w:t>Exchang</w:t>
      </w:r>
      <w:r>
        <w:rPr>
          <w:b/>
          <w:lang w:eastAsia="zh-CN"/>
        </w:rPr>
        <w:t>ing</w:t>
      </w:r>
      <w:r w:rsidRPr="00A17B6C">
        <w:rPr>
          <w:b/>
          <w:lang w:eastAsia="zh-CN"/>
        </w:rPr>
        <w:t xml:space="preserve"> </w:t>
      </w:r>
      <w:r>
        <w:rPr>
          <w:b/>
          <w:lang w:eastAsia="zh-CN"/>
        </w:rPr>
        <w:t>information</w:t>
      </w:r>
      <w:r w:rsidRPr="00A17B6C">
        <w:rPr>
          <w:b/>
          <w:lang w:eastAsia="zh-CN"/>
        </w:rPr>
        <w:t xml:space="preserve"> between RAN nodes, describing if a certain </w:t>
      </w:r>
      <w:r>
        <w:rPr>
          <w:b/>
          <w:lang w:eastAsia="zh-CN"/>
        </w:rPr>
        <w:t xml:space="preserve">RAN </w:t>
      </w:r>
      <w:r w:rsidRPr="00A17B6C">
        <w:rPr>
          <w:b/>
          <w:lang w:eastAsia="zh-CN"/>
        </w:rPr>
        <w:t xml:space="preserve">action is taken due to energy </w:t>
      </w:r>
      <w:r>
        <w:rPr>
          <w:b/>
          <w:lang w:eastAsia="zh-CN"/>
        </w:rPr>
        <w:t>efficiency</w:t>
      </w:r>
    </w:p>
    <w:p w14:paraId="41C0C760" w14:textId="77777777" w:rsidR="00261FC9" w:rsidRPr="00A17B6C" w:rsidRDefault="00261FC9" w:rsidP="00261FC9">
      <w:pPr>
        <w:pStyle w:val="ListParagraph"/>
        <w:keepNext/>
        <w:numPr>
          <w:ilvl w:val="2"/>
          <w:numId w:val="22"/>
        </w:numPr>
        <w:rPr>
          <w:b/>
          <w:lang w:eastAsia="zh-CN"/>
        </w:rPr>
      </w:pPr>
      <w:r w:rsidRPr="00A17B6C">
        <w:rPr>
          <w:b/>
          <w:lang w:eastAsia="zh-CN"/>
        </w:rPr>
        <w:t>Exchang</w:t>
      </w:r>
      <w:r>
        <w:rPr>
          <w:b/>
          <w:lang w:eastAsia="zh-CN"/>
        </w:rPr>
        <w:t>ing</w:t>
      </w:r>
      <w:r w:rsidRPr="00A17B6C">
        <w:rPr>
          <w:b/>
          <w:lang w:eastAsia="zh-CN"/>
        </w:rPr>
        <w:t xml:space="preserve"> of RAN node energy-related information between RAN nodes</w:t>
      </w:r>
    </w:p>
    <w:p w14:paraId="1BAD901C" w14:textId="77777777" w:rsidR="00261FC9" w:rsidRPr="00A17B6C" w:rsidRDefault="00261FC9" w:rsidP="00261FC9">
      <w:pPr>
        <w:pStyle w:val="ListParagraph"/>
        <w:keepNext/>
        <w:numPr>
          <w:ilvl w:val="2"/>
          <w:numId w:val="22"/>
        </w:numPr>
        <w:rPr>
          <w:b/>
          <w:lang w:eastAsia="zh-CN"/>
        </w:rPr>
      </w:pPr>
      <w:r>
        <w:rPr>
          <w:b/>
          <w:lang w:eastAsia="zh-CN"/>
        </w:rPr>
        <w:t>Exchanging p</w:t>
      </w:r>
      <w:r w:rsidRPr="00A17B6C">
        <w:rPr>
          <w:b/>
          <w:lang w:eastAsia="zh-CN"/>
        </w:rPr>
        <w:t xml:space="preserve">erformance feedback related to a certain energy </w:t>
      </w:r>
      <w:r>
        <w:rPr>
          <w:b/>
          <w:lang w:eastAsia="zh-CN"/>
        </w:rPr>
        <w:t>efficiency</w:t>
      </w:r>
      <w:r w:rsidRPr="00A17B6C">
        <w:rPr>
          <w:b/>
          <w:lang w:eastAsia="zh-CN"/>
        </w:rPr>
        <w:t xml:space="preserve"> action taken in another RAN node</w:t>
      </w:r>
    </w:p>
    <w:p w14:paraId="6C7E3AAA" w14:textId="77777777" w:rsidR="00261FC9" w:rsidRPr="00A17B6C" w:rsidRDefault="00261FC9" w:rsidP="00261FC9">
      <w:pPr>
        <w:pStyle w:val="ListParagraph"/>
        <w:keepNext/>
        <w:numPr>
          <w:ilvl w:val="2"/>
          <w:numId w:val="22"/>
        </w:numPr>
        <w:rPr>
          <w:b/>
          <w:bCs/>
          <w:lang w:eastAsia="zh-CN"/>
        </w:rPr>
      </w:pPr>
      <w:r w:rsidRPr="00A17B6C">
        <w:rPr>
          <w:b/>
          <w:bCs/>
          <w:lang w:eastAsia="zh-CN"/>
        </w:rPr>
        <w:t>UE traffic prediction</w:t>
      </w:r>
    </w:p>
    <w:p w14:paraId="419D8A50" w14:textId="77777777" w:rsidR="00261FC9" w:rsidRPr="00A17B6C" w:rsidRDefault="00261FC9" w:rsidP="00261FC9">
      <w:pPr>
        <w:pStyle w:val="ListParagraph"/>
        <w:keepNext/>
        <w:numPr>
          <w:ilvl w:val="2"/>
          <w:numId w:val="22"/>
        </w:numPr>
        <w:rPr>
          <w:b/>
          <w:bCs/>
          <w:lang w:eastAsia="zh-CN"/>
        </w:rPr>
      </w:pPr>
      <w:r w:rsidRPr="00A17B6C">
        <w:rPr>
          <w:b/>
          <w:bCs/>
          <w:lang w:eastAsia="zh-CN"/>
        </w:rPr>
        <w:t>UE mobility prediction</w:t>
      </w:r>
    </w:p>
    <w:p w14:paraId="53CFF0F5" w14:textId="77777777" w:rsidR="00261FC9" w:rsidRPr="00A17B6C" w:rsidRDefault="00261FC9" w:rsidP="00261FC9">
      <w:pPr>
        <w:pStyle w:val="ListParagraph"/>
        <w:keepNext/>
        <w:numPr>
          <w:ilvl w:val="2"/>
          <w:numId w:val="22"/>
        </w:numPr>
        <w:rPr>
          <w:b/>
          <w:bCs/>
          <w:lang w:eastAsia="zh-CN"/>
        </w:rPr>
      </w:pPr>
      <w:r>
        <w:rPr>
          <w:b/>
          <w:bCs/>
          <w:lang w:eastAsia="zh-CN"/>
        </w:rPr>
        <w:t>UE p</w:t>
      </w:r>
      <w:r w:rsidRPr="00A17B6C">
        <w:rPr>
          <w:b/>
          <w:bCs/>
          <w:lang w:eastAsia="zh-CN"/>
        </w:rPr>
        <w:t>erformance feedback</w:t>
      </w:r>
    </w:p>
    <w:p w14:paraId="7D5D74AE" w14:textId="77777777" w:rsidR="00E54BAB" w:rsidRPr="00C171A8" w:rsidRDefault="00E54BAB" w:rsidP="00E54BAB">
      <w:pPr>
        <w:pStyle w:val="Proposal"/>
        <w:rPr>
          <w:lang w:val="en-US" w:eastAsia="zh-CN"/>
        </w:rPr>
      </w:pPr>
      <w:r w:rsidRPr="00C171A8">
        <w:rPr>
          <w:lang w:val="en-US"/>
        </w:rPr>
        <w:t>RAN3 to discuss the following improvements related to Traffic Steering:</w:t>
      </w:r>
    </w:p>
    <w:p w14:paraId="05523A1D" w14:textId="68718FE6" w:rsidR="00E54BAB" w:rsidRDefault="00E54BAB" w:rsidP="00E54BAB">
      <w:pPr>
        <w:pStyle w:val="Proposal"/>
        <w:numPr>
          <w:ilvl w:val="2"/>
          <w:numId w:val="33"/>
        </w:numPr>
        <w:ind w:left="2127"/>
        <w:rPr>
          <w:lang w:val="en-US"/>
        </w:rPr>
      </w:pPr>
      <w:r w:rsidRPr="00663184">
        <w:rPr>
          <w:lang w:val="en-US"/>
        </w:rPr>
        <w:t xml:space="preserve">Improved Mobility Load Balancing decisions using UE </w:t>
      </w:r>
      <w:r w:rsidRPr="00663184">
        <w:rPr>
          <w:lang w:val="en-US" w:eastAsia="zh-CN"/>
        </w:rPr>
        <w:t xml:space="preserve">traffic </w:t>
      </w:r>
      <w:r>
        <w:rPr>
          <w:lang w:val="en-US" w:eastAsia="zh-CN"/>
        </w:rPr>
        <w:t xml:space="preserve">related </w:t>
      </w:r>
      <w:r w:rsidRPr="00663184">
        <w:rPr>
          <w:lang w:val="en-US" w:eastAsia="zh-CN"/>
        </w:rPr>
        <w:t xml:space="preserve">predictions </w:t>
      </w:r>
      <w:r w:rsidRPr="00663184">
        <w:rPr>
          <w:lang w:val="en-US"/>
        </w:rPr>
        <w:t>and RAN load predictions</w:t>
      </w:r>
    </w:p>
    <w:p w14:paraId="21C9E3B1" w14:textId="77777777" w:rsidR="00E54BAB" w:rsidRPr="00E54BAB" w:rsidRDefault="00E54BAB" w:rsidP="00E54BAB">
      <w:pPr>
        <w:rPr>
          <w:b/>
          <w:bCs/>
          <w:lang w:eastAsia="zh-CN"/>
        </w:rPr>
      </w:pPr>
      <w:r w:rsidRPr="00E54BAB">
        <w:rPr>
          <w:b/>
          <w:bCs/>
          <w:lang w:eastAsia="zh-CN"/>
        </w:rPr>
        <w:t>Proposal 5: It is proposed to consider the Link Adaptation use case as low priority</w:t>
      </w:r>
    </w:p>
    <w:p w14:paraId="3C6D1B41" w14:textId="1DF516BF" w:rsidR="00BA2AEC" w:rsidRPr="00EA7B74" w:rsidRDefault="00BA2AEC" w:rsidP="00CE4570">
      <w:pPr>
        <w:rPr>
          <w:lang w:eastAsia="zh-CN"/>
        </w:rPr>
      </w:pPr>
    </w:p>
    <w:p w14:paraId="555049C4" w14:textId="6F18412A" w:rsidR="007E5C4A" w:rsidRDefault="007E5C4A" w:rsidP="007E5C4A">
      <w:pPr>
        <w:pStyle w:val="EX"/>
        <w:ind w:left="0" w:firstLine="0"/>
        <w:rPr>
          <w:rFonts w:ascii="Times New Roman" w:eastAsia="SimSun" w:hAnsi="Times New Roman" w:cs="Times New Roman"/>
          <w:sz w:val="20"/>
          <w:szCs w:val="20"/>
          <w:lang w:eastAsia="zh-CN"/>
        </w:rPr>
      </w:pPr>
    </w:p>
    <w:p w14:paraId="3CD58790" w14:textId="77777777" w:rsidR="00DD4F55" w:rsidRPr="000E0894" w:rsidRDefault="00DD4F55" w:rsidP="007E5C4A">
      <w:pPr>
        <w:pStyle w:val="EX"/>
        <w:ind w:left="0" w:firstLine="0"/>
        <w:rPr>
          <w:rFonts w:ascii="Times New Roman" w:eastAsia="SimSun" w:hAnsi="Times New Roman" w:cs="Times New Roman"/>
          <w:sz w:val="20"/>
          <w:szCs w:val="20"/>
          <w:lang w:eastAsia="zh-CN"/>
        </w:rPr>
      </w:pPr>
    </w:p>
    <w:sectPr w:rsidR="00DD4F55" w:rsidRPr="000E089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25D82" w14:textId="77777777" w:rsidR="0054166F" w:rsidRDefault="0054166F">
      <w:r>
        <w:separator/>
      </w:r>
    </w:p>
  </w:endnote>
  <w:endnote w:type="continuationSeparator" w:id="0">
    <w:p w14:paraId="1CCCFE4E" w14:textId="77777777" w:rsidR="0054166F" w:rsidRDefault="0054166F">
      <w:r>
        <w:continuationSeparator/>
      </w:r>
    </w:p>
  </w:endnote>
  <w:endnote w:type="continuationNotice" w:id="1">
    <w:p w14:paraId="0B52954A" w14:textId="77777777" w:rsidR="0054166F" w:rsidRDefault="00541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DDE82" w14:textId="77777777" w:rsidR="0054166F" w:rsidRDefault="0054166F">
      <w:r>
        <w:separator/>
      </w:r>
    </w:p>
  </w:footnote>
  <w:footnote w:type="continuationSeparator" w:id="0">
    <w:p w14:paraId="0DD619C9" w14:textId="77777777" w:rsidR="0054166F" w:rsidRDefault="0054166F">
      <w:r>
        <w:continuationSeparator/>
      </w:r>
    </w:p>
  </w:footnote>
  <w:footnote w:type="continuationNotice" w:id="1">
    <w:p w14:paraId="67E1D665" w14:textId="77777777" w:rsidR="0054166F" w:rsidRDefault="005416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AC3034"/>
    <w:multiLevelType w:val="hybridMultilevel"/>
    <w:tmpl w:val="A17EF6A8"/>
    <w:lvl w:ilvl="0" w:tplc="48AC768E">
      <w:start w:val="3"/>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3F63E4"/>
    <w:multiLevelType w:val="hybridMultilevel"/>
    <w:tmpl w:val="FA2CFF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E13B6C"/>
    <w:multiLevelType w:val="hybridMultilevel"/>
    <w:tmpl w:val="C38C4FAE"/>
    <w:lvl w:ilvl="0" w:tplc="60A870AA">
      <w:start w:val="1"/>
      <w:numFmt w:val="bullet"/>
      <w:lvlText w:val="●"/>
      <w:lvlJc w:val="left"/>
      <w:pPr>
        <w:tabs>
          <w:tab w:val="num" w:pos="720"/>
        </w:tabs>
        <w:ind w:left="720" w:hanging="360"/>
      </w:pPr>
      <w:rPr>
        <w:rFonts w:ascii="Ericsson Hilda" w:hAnsi="Ericsson Hilda" w:hint="default"/>
      </w:rPr>
    </w:lvl>
    <w:lvl w:ilvl="1" w:tplc="A54283FA" w:tentative="1">
      <w:start w:val="1"/>
      <w:numFmt w:val="bullet"/>
      <w:lvlText w:val="●"/>
      <w:lvlJc w:val="left"/>
      <w:pPr>
        <w:tabs>
          <w:tab w:val="num" w:pos="1440"/>
        </w:tabs>
        <w:ind w:left="1440" w:hanging="360"/>
      </w:pPr>
      <w:rPr>
        <w:rFonts w:ascii="Ericsson Hilda" w:hAnsi="Ericsson Hilda" w:hint="default"/>
      </w:rPr>
    </w:lvl>
    <w:lvl w:ilvl="2" w:tplc="7400B0B0" w:tentative="1">
      <w:start w:val="1"/>
      <w:numFmt w:val="bullet"/>
      <w:lvlText w:val="●"/>
      <w:lvlJc w:val="left"/>
      <w:pPr>
        <w:tabs>
          <w:tab w:val="num" w:pos="2160"/>
        </w:tabs>
        <w:ind w:left="2160" w:hanging="360"/>
      </w:pPr>
      <w:rPr>
        <w:rFonts w:ascii="Ericsson Hilda" w:hAnsi="Ericsson Hilda" w:hint="default"/>
      </w:rPr>
    </w:lvl>
    <w:lvl w:ilvl="3" w:tplc="F0A8EA12" w:tentative="1">
      <w:start w:val="1"/>
      <w:numFmt w:val="bullet"/>
      <w:lvlText w:val="●"/>
      <w:lvlJc w:val="left"/>
      <w:pPr>
        <w:tabs>
          <w:tab w:val="num" w:pos="2880"/>
        </w:tabs>
        <w:ind w:left="2880" w:hanging="360"/>
      </w:pPr>
      <w:rPr>
        <w:rFonts w:ascii="Ericsson Hilda" w:hAnsi="Ericsson Hilda" w:hint="default"/>
      </w:rPr>
    </w:lvl>
    <w:lvl w:ilvl="4" w:tplc="4A76E9FA" w:tentative="1">
      <w:start w:val="1"/>
      <w:numFmt w:val="bullet"/>
      <w:lvlText w:val="●"/>
      <w:lvlJc w:val="left"/>
      <w:pPr>
        <w:tabs>
          <w:tab w:val="num" w:pos="3600"/>
        </w:tabs>
        <w:ind w:left="3600" w:hanging="360"/>
      </w:pPr>
      <w:rPr>
        <w:rFonts w:ascii="Ericsson Hilda" w:hAnsi="Ericsson Hilda" w:hint="default"/>
      </w:rPr>
    </w:lvl>
    <w:lvl w:ilvl="5" w:tplc="C47433EA" w:tentative="1">
      <w:start w:val="1"/>
      <w:numFmt w:val="bullet"/>
      <w:lvlText w:val="●"/>
      <w:lvlJc w:val="left"/>
      <w:pPr>
        <w:tabs>
          <w:tab w:val="num" w:pos="4320"/>
        </w:tabs>
        <w:ind w:left="4320" w:hanging="360"/>
      </w:pPr>
      <w:rPr>
        <w:rFonts w:ascii="Ericsson Hilda" w:hAnsi="Ericsson Hilda" w:hint="default"/>
      </w:rPr>
    </w:lvl>
    <w:lvl w:ilvl="6" w:tplc="E6444A14" w:tentative="1">
      <w:start w:val="1"/>
      <w:numFmt w:val="bullet"/>
      <w:lvlText w:val="●"/>
      <w:lvlJc w:val="left"/>
      <w:pPr>
        <w:tabs>
          <w:tab w:val="num" w:pos="5040"/>
        </w:tabs>
        <w:ind w:left="5040" w:hanging="360"/>
      </w:pPr>
      <w:rPr>
        <w:rFonts w:ascii="Ericsson Hilda" w:hAnsi="Ericsson Hilda" w:hint="default"/>
      </w:rPr>
    </w:lvl>
    <w:lvl w:ilvl="7" w:tplc="40F21538" w:tentative="1">
      <w:start w:val="1"/>
      <w:numFmt w:val="bullet"/>
      <w:lvlText w:val="●"/>
      <w:lvlJc w:val="left"/>
      <w:pPr>
        <w:tabs>
          <w:tab w:val="num" w:pos="5760"/>
        </w:tabs>
        <w:ind w:left="5760" w:hanging="360"/>
      </w:pPr>
      <w:rPr>
        <w:rFonts w:ascii="Ericsson Hilda" w:hAnsi="Ericsson Hilda" w:hint="default"/>
      </w:rPr>
    </w:lvl>
    <w:lvl w:ilvl="8" w:tplc="8D128BA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864D26"/>
    <w:multiLevelType w:val="hybridMultilevel"/>
    <w:tmpl w:val="C2A6163E"/>
    <w:lvl w:ilvl="0" w:tplc="CD7CBC0E">
      <w:start w:val="1"/>
      <w:numFmt w:val="bullet"/>
      <w:lvlText w:val="●"/>
      <w:lvlJc w:val="left"/>
      <w:pPr>
        <w:tabs>
          <w:tab w:val="num" w:pos="720"/>
        </w:tabs>
        <w:ind w:left="720" w:hanging="360"/>
      </w:pPr>
      <w:rPr>
        <w:rFonts w:ascii="Ericsson Hilda" w:hAnsi="Ericsson Hilda" w:hint="default"/>
      </w:rPr>
    </w:lvl>
    <w:lvl w:ilvl="1" w:tplc="EF16D39E">
      <w:start w:val="1"/>
      <w:numFmt w:val="bullet"/>
      <w:lvlText w:val="●"/>
      <w:lvlJc w:val="left"/>
      <w:pPr>
        <w:tabs>
          <w:tab w:val="num" w:pos="1440"/>
        </w:tabs>
        <w:ind w:left="1440" w:hanging="360"/>
      </w:pPr>
      <w:rPr>
        <w:rFonts w:ascii="Ericsson Hilda" w:hAnsi="Ericsson Hilda" w:hint="default"/>
      </w:rPr>
    </w:lvl>
    <w:lvl w:ilvl="2" w:tplc="F8081326" w:tentative="1">
      <w:start w:val="1"/>
      <w:numFmt w:val="bullet"/>
      <w:lvlText w:val="●"/>
      <w:lvlJc w:val="left"/>
      <w:pPr>
        <w:tabs>
          <w:tab w:val="num" w:pos="2160"/>
        </w:tabs>
        <w:ind w:left="2160" w:hanging="360"/>
      </w:pPr>
      <w:rPr>
        <w:rFonts w:ascii="Ericsson Hilda" w:hAnsi="Ericsson Hilda" w:hint="default"/>
      </w:rPr>
    </w:lvl>
    <w:lvl w:ilvl="3" w:tplc="FE8A994E" w:tentative="1">
      <w:start w:val="1"/>
      <w:numFmt w:val="bullet"/>
      <w:lvlText w:val="●"/>
      <w:lvlJc w:val="left"/>
      <w:pPr>
        <w:tabs>
          <w:tab w:val="num" w:pos="2880"/>
        </w:tabs>
        <w:ind w:left="2880" w:hanging="360"/>
      </w:pPr>
      <w:rPr>
        <w:rFonts w:ascii="Ericsson Hilda" w:hAnsi="Ericsson Hilda" w:hint="default"/>
      </w:rPr>
    </w:lvl>
    <w:lvl w:ilvl="4" w:tplc="D916AFCC" w:tentative="1">
      <w:start w:val="1"/>
      <w:numFmt w:val="bullet"/>
      <w:lvlText w:val="●"/>
      <w:lvlJc w:val="left"/>
      <w:pPr>
        <w:tabs>
          <w:tab w:val="num" w:pos="3600"/>
        </w:tabs>
        <w:ind w:left="3600" w:hanging="360"/>
      </w:pPr>
      <w:rPr>
        <w:rFonts w:ascii="Ericsson Hilda" w:hAnsi="Ericsson Hilda" w:hint="default"/>
      </w:rPr>
    </w:lvl>
    <w:lvl w:ilvl="5" w:tplc="B07AD77A" w:tentative="1">
      <w:start w:val="1"/>
      <w:numFmt w:val="bullet"/>
      <w:lvlText w:val="●"/>
      <w:lvlJc w:val="left"/>
      <w:pPr>
        <w:tabs>
          <w:tab w:val="num" w:pos="4320"/>
        </w:tabs>
        <w:ind w:left="4320" w:hanging="360"/>
      </w:pPr>
      <w:rPr>
        <w:rFonts w:ascii="Ericsson Hilda" w:hAnsi="Ericsson Hilda" w:hint="default"/>
      </w:rPr>
    </w:lvl>
    <w:lvl w:ilvl="6" w:tplc="F84ABCCC" w:tentative="1">
      <w:start w:val="1"/>
      <w:numFmt w:val="bullet"/>
      <w:lvlText w:val="●"/>
      <w:lvlJc w:val="left"/>
      <w:pPr>
        <w:tabs>
          <w:tab w:val="num" w:pos="5040"/>
        </w:tabs>
        <w:ind w:left="5040" w:hanging="360"/>
      </w:pPr>
      <w:rPr>
        <w:rFonts w:ascii="Ericsson Hilda" w:hAnsi="Ericsson Hilda" w:hint="default"/>
      </w:rPr>
    </w:lvl>
    <w:lvl w:ilvl="7" w:tplc="6AA25D70" w:tentative="1">
      <w:start w:val="1"/>
      <w:numFmt w:val="bullet"/>
      <w:lvlText w:val="●"/>
      <w:lvlJc w:val="left"/>
      <w:pPr>
        <w:tabs>
          <w:tab w:val="num" w:pos="5760"/>
        </w:tabs>
        <w:ind w:left="5760" w:hanging="360"/>
      </w:pPr>
      <w:rPr>
        <w:rFonts w:ascii="Ericsson Hilda" w:hAnsi="Ericsson Hilda" w:hint="default"/>
      </w:rPr>
    </w:lvl>
    <w:lvl w:ilvl="8" w:tplc="03682C7A"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28DA722C"/>
    <w:multiLevelType w:val="multilevel"/>
    <w:tmpl w:val="8DF8DC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522DF7"/>
    <w:multiLevelType w:val="hybridMultilevel"/>
    <w:tmpl w:val="2200E6CA"/>
    <w:lvl w:ilvl="0" w:tplc="C8E8FA14">
      <w:start w:val="8"/>
      <w:numFmt w:val="bullet"/>
      <w:lvlText w:val="-"/>
      <w:lvlJc w:val="left"/>
      <w:pPr>
        <w:ind w:left="720" w:hanging="360"/>
      </w:pPr>
      <w:rPr>
        <w:rFonts w:ascii="Segoe UI" w:eastAsia="Times New Roman"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767617CC"/>
    <w:lvl w:ilvl="0" w:tplc="331C0DD0">
      <w:start w:val="1"/>
      <w:numFmt w:val="decimal"/>
      <w:pStyle w:val="Proposal"/>
      <w:lvlText w:val="Proposal %1"/>
      <w:lvlJc w:val="left"/>
      <w:pPr>
        <w:tabs>
          <w:tab w:val="num" w:pos="3464"/>
        </w:tabs>
        <w:ind w:left="3464" w:hanging="1304"/>
      </w:pPr>
      <w:rPr>
        <w:rFonts w:hint="default"/>
        <w:lang w:val="sv-S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F8810A6"/>
    <w:multiLevelType w:val="hybridMultilevel"/>
    <w:tmpl w:val="E5326C88"/>
    <w:lvl w:ilvl="0" w:tplc="0AD27F48">
      <w:start w:val="1"/>
      <w:numFmt w:val="bullet"/>
      <w:lvlText w:val="●"/>
      <w:lvlJc w:val="left"/>
      <w:pPr>
        <w:tabs>
          <w:tab w:val="num" w:pos="720"/>
        </w:tabs>
        <w:ind w:left="720" w:hanging="360"/>
      </w:pPr>
      <w:rPr>
        <w:rFonts w:ascii="Ericsson Hilda" w:hAnsi="Ericsson Hilda" w:hint="default"/>
      </w:rPr>
    </w:lvl>
    <w:lvl w:ilvl="1" w:tplc="4A785B2E">
      <w:start w:val="1"/>
      <w:numFmt w:val="bullet"/>
      <w:lvlText w:val="●"/>
      <w:lvlJc w:val="left"/>
      <w:pPr>
        <w:tabs>
          <w:tab w:val="num" w:pos="1440"/>
        </w:tabs>
        <w:ind w:left="1440" w:hanging="360"/>
      </w:pPr>
      <w:rPr>
        <w:rFonts w:ascii="Ericsson Hilda" w:hAnsi="Ericsson Hilda" w:hint="default"/>
      </w:rPr>
    </w:lvl>
    <w:lvl w:ilvl="2" w:tplc="7550220A" w:tentative="1">
      <w:start w:val="1"/>
      <w:numFmt w:val="bullet"/>
      <w:lvlText w:val="●"/>
      <w:lvlJc w:val="left"/>
      <w:pPr>
        <w:tabs>
          <w:tab w:val="num" w:pos="2160"/>
        </w:tabs>
        <w:ind w:left="2160" w:hanging="360"/>
      </w:pPr>
      <w:rPr>
        <w:rFonts w:ascii="Ericsson Hilda" w:hAnsi="Ericsson Hilda" w:hint="default"/>
      </w:rPr>
    </w:lvl>
    <w:lvl w:ilvl="3" w:tplc="3F7CC284" w:tentative="1">
      <w:start w:val="1"/>
      <w:numFmt w:val="bullet"/>
      <w:lvlText w:val="●"/>
      <w:lvlJc w:val="left"/>
      <w:pPr>
        <w:tabs>
          <w:tab w:val="num" w:pos="2880"/>
        </w:tabs>
        <w:ind w:left="2880" w:hanging="360"/>
      </w:pPr>
      <w:rPr>
        <w:rFonts w:ascii="Ericsson Hilda" w:hAnsi="Ericsson Hilda" w:hint="default"/>
      </w:rPr>
    </w:lvl>
    <w:lvl w:ilvl="4" w:tplc="CE120262" w:tentative="1">
      <w:start w:val="1"/>
      <w:numFmt w:val="bullet"/>
      <w:lvlText w:val="●"/>
      <w:lvlJc w:val="left"/>
      <w:pPr>
        <w:tabs>
          <w:tab w:val="num" w:pos="3600"/>
        </w:tabs>
        <w:ind w:left="3600" w:hanging="360"/>
      </w:pPr>
      <w:rPr>
        <w:rFonts w:ascii="Ericsson Hilda" w:hAnsi="Ericsson Hilda" w:hint="default"/>
      </w:rPr>
    </w:lvl>
    <w:lvl w:ilvl="5" w:tplc="E33E735E" w:tentative="1">
      <w:start w:val="1"/>
      <w:numFmt w:val="bullet"/>
      <w:lvlText w:val="●"/>
      <w:lvlJc w:val="left"/>
      <w:pPr>
        <w:tabs>
          <w:tab w:val="num" w:pos="4320"/>
        </w:tabs>
        <w:ind w:left="4320" w:hanging="360"/>
      </w:pPr>
      <w:rPr>
        <w:rFonts w:ascii="Ericsson Hilda" w:hAnsi="Ericsson Hilda" w:hint="default"/>
      </w:rPr>
    </w:lvl>
    <w:lvl w:ilvl="6" w:tplc="7ACA006C" w:tentative="1">
      <w:start w:val="1"/>
      <w:numFmt w:val="bullet"/>
      <w:lvlText w:val="●"/>
      <w:lvlJc w:val="left"/>
      <w:pPr>
        <w:tabs>
          <w:tab w:val="num" w:pos="5040"/>
        </w:tabs>
        <w:ind w:left="5040" w:hanging="360"/>
      </w:pPr>
      <w:rPr>
        <w:rFonts w:ascii="Ericsson Hilda" w:hAnsi="Ericsson Hilda" w:hint="default"/>
      </w:rPr>
    </w:lvl>
    <w:lvl w:ilvl="7" w:tplc="6D165A4E" w:tentative="1">
      <w:start w:val="1"/>
      <w:numFmt w:val="bullet"/>
      <w:lvlText w:val="●"/>
      <w:lvlJc w:val="left"/>
      <w:pPr>
        <w:tabs>
          <w:tab w:val="num" w:pos="5760"/>
        </w:tabs>
        <w:ind w:left="5760" w:hanging="360"/>
      </w:pPr>
      <w:rPr>
        <w:rFonts w:ascii="Ericsson Hilda" w:hAnsi="Ericsson Hilda" w:hint="default"/>
      </w:rPr>
    </w:lvl>
    <w:lvl w:ilvl="8" w:tplc="E56ABF4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344FDC"/>
    <w:multiLevelType w:val="hybridMultilevel"/>
    <w:tmpl w:val="E5A23674"/>
    <w:lvl w:ilvl="0" w:tplc="22325DB6">
      <w:numFmt w:val="bullet"/>
      <w:lvlText w:val="-"/>
      <w:lvlJc w:val="left"/>
      <w:pPr>
        <w:ind w:left="927" w:hanging="360"/>
      </w:pPr>
      <w:rPr>
        <w:rFonts w:ascii="Calibri" w:eastAsiaTheme="minorHAnsi" w:hAnsi="Calibri" w:cs="Calibri" w:hint="default"/>
      </w:rPr>
    </w:lvl>
    <w:lvl w:ilvl="1" w:tplc="08090003">
      <w:start w:val="1"/>
      <w:numFmt w:val="bullet"/>
      <w:lvlText w:val="o"/>
      <w:lvlJc w:val="left"/>
      <w:pPr>
        <w:ind w:left="1854" w:hanging="360"/>
      </w:pPr>
      <w:rPr>
        <w:rFonts w:ascii="Courier New" w:hAnsi="Courier New" w:cs="Courier New" w:hint="default"/>
      </w:rPr>
    </w:lvl>
    <w:lvl w:ilvl="2" w:tplc="08090005" w:tentative="1">
      <w:start w:val="1"/>
      <w:numFmt w:val="bullet"/>
      <w:lvlText w:val=""/>
      <w:lvlJc w:val="left"/>
      <w:pPr>
        <w:ind w:left="2574" w:hanging="360"/>
      </w:pPr>
      <w:rPr>
        <w:rFonts w:ascii="Wingdings" w:hAnsi="Wingdings" w:hint="default"/>
      </w:rPr>
    </w:lvl>
    <w:lvl w:ilvl="3" w:tplc="08090001" w:tentative="1">
      <w:start w:val="1"/>
      <w:numFmt w:val="bullet"/>
      <w:lvlText w:val=""/>
      <w:lvlJc w:val="left"/>
      <w:pPr>
        <w:ind w:left="3294" w:hanging="360"/>
      </w:pPr>
      <w:rPr>
        <w:rFonts w:ascii="Symbol" w:hAnsi="Symbol" w:hint="default"/>
      </w:rPr>
    </w:lvl>
    <w:lvl w:ilvl="4" w:tplc="08090003" w:tentative="1">
      <w:start w:val="1"/>
      <w:numFmt w:val="bullet"/>
      <w:lvlText w:val="o"/>
      <w:lvlJc w:val="left"/>
      <w:pPr>
        <w:ind w:left="4014" w:hanging="360"/>
      </w:pPr>
      <w:rPr>
        <w:rFonts w:ascii="Courier New" w:hAnsi="Courier New" w:cs="Courier New" w:hint="default"/>
      </w:rPr>
    </w:lvl>
    <w:lvl w:ilvl="5" w:tplc="08090005" w:tentative="1">
      <w:start w:val="1"/>
      <w:numFmt w:val="bullet"/>
      <w:lvlText w:val=""/>
      <w:lvlJc w:val="left"/>
      <w:pPr>
        <w:ind w:left="4734" w:hanging="360"/>
      </w:pPr>
      <w:rPr>
        <w:rFonts w:ascii="Wingdings" w:hAnsi="Wingdings" w:hint="default"/>
      </w:rPr>
    </w:lvl>
    <w:lvl w:ilvl="6" w:tplc="08090001" w:tentative="1">
      <w:start w:val="1"/>
      <w:numFmt w:val="bullet"/>
      <w:lvlText w:val=""/>
      <w:lvlJc w:val="left"/>
      <w:pPr>
        <w:ind w:left="5454" w:hanging="360"/>
      </w:pPr>
      <w:rPr>
        <w:rFonts w:ascii="Symbol" w:hAnsi="Symbol" w:hint="default"/>
      </w:rPr>
    </w:lvl>
    <w:lvl w:ilvl="7" w:tplc="08090003" w:tentative="1">
      <w:start w:val="1"/>
      <w:numFmt w:val="bullet"/>
      <w:lvlText w:val="o"/>
      <w:lvlJc w:val="left"/>
      <w:pPr>
        <w:ind w:left="6174" w:hanging="360"/>
      </w:pPr>
      <w:rPr>
        <w:rFonts w:ascii="Courier New" w:hAnsi="Courier New" w:cs="Courier New" w:hint="default"/>
      </w:rPr>
    </w:lvl>
    <w:lvl w:ilvl="8" w:tplc="08090005" w:tentative="1">
      <w:start w:val="1"/>
      <w:numFmt w:val="bullet"/>
      <w:lvlText w:val=""/>
      <w:lvlJc w:val="left"/>
      <w:pPr>
        <w:ind w:left="6894" w:hanging="360"/>
      </w:pPr>
      <w:rPr>
        <w:rFonts w:ascii="Wingdings" w:hAnsi="Wingdings" w:hint="default"/>
      </w:rPr>
    </w:lvl>
  </w:abstractNum>
  <w:abstractNum w:abstractNumId="16"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214EB"/>
    <w:multiLevelType w:val="hybridMultilevel"/>
    <w:tmpl w:val="589CED7A"/>
    <w:lvl w:ilvl="0" w:tplc="0409001B">
      <w:start w:val="1"/>
      <w:numFmt w:val="lowerRoman"/>
      <w:lvlText w:val="%1."/>
      <w:lvlJc w:val="right"/>
      <w:pPr>
        <w:ind w:left="927" w:hanging="360"/>
      </w:pPr>
      <w:rPr>
        <w:rFonts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45ED4BDB"/>
    <w:multiLevelType w:val="hybridMultilevel"/>
    <w:tmpl w:val="C35AC8BE"/>
    <w:lvl w:ilvl="0" w:tplc="22325DB6">
      <w:numFmt w:val="bullet"/>
      <w:lvlText w:val="-"/>
      <w:lvlJc w:val="left"/>
      <w:pPr>
        <w:ind w:left="927" w:hanging="360"/>
      </w:pPr>
      <w:rPr>
        <w:rFonts w:ascii="Calibri" w:eastAsiaTheme="minorHAnsi"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4A7A5C22"/>
    <w:multiLevelType w:val="hybridMultilevel"/>
    <w:tmpl w:val="8E76B9C8"/>
    <w:lvl w:ilvl="0" w:tplc="22325DB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CE4DD7"/>
    <w:multiLevelType w:val="hybridMultilevel"/>
    <w:tmpl w:val="CDACC6FE"/>
    <w:lvl w:ilvl="0" w:tplc="48AC768E">
      <w:start w:val="3"/>
      <w:numFmt w:val="bullet"/>
      <w:lvlText w:val="-"/>
      <w:lvlJc w:val="left"/>
      <w:pPr>
        <w:ind w:left="1080" w:hanging="360"/>
      </w:pPr>
      <w:rPr>
        <w:rFonts w:ascii="Calibri" w:eastAsiaTheme="minorHAnsi" w:hAnsi="Calibri" w:cs="Calibri"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5" w15:restartNumberingAfterBreak="0">
    <w:nsid w:val="77543665"/>
    <w:multiLevelType w:val="hybridMultilevel"/>
    <w:tmpl w:val="41805B72"/>
    <w:lvl w:ilvl="0" w:tplc="6AD4DF62">
      <w:start w:val="2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7C87B4D"/>
    <w:multiLevelType w:val="hybridMultilevel"/>
    <w:tmpl w:val="9A4AB4D8"/>
    <w:lvl w:ilvl="0" w:tplc="6450AC1E">
      <w:numFmt w:val="bullet"/>
      <w:lvlText w:val="-"/>
      <w:lvlJc w:val="left"/>
      <w:pPr>
        <w:ind w:left="720" w:hanging="360"/>
      </w:pPr>
      <w:rPr>
        <w:rFonts w:ascii="Calibri" w:eastAsiaTheme="minorHAnsi" w:hAnsi="Calibri" w:cs="Calibri"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2F40D9"/>
    <w:multiLevelType w:val="hybridMultilevel"/>
    <w:tmpl w:val="FA08A07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01AF6"/>
    <w:multiLevelType w:val="hybridMultilevel"/>
    <w:tmpl w:val="2C3AF71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9"/>
  </w:num>
  <w:num w:numId="5">
    <w:abstractNumId w:val="17"/>
  </w:num>
  <w:num w:numId="6">
    <w:abstractNumId w:val="23"/>
  </w:num>
  <w:num w:numId="7">
    <w:abstractNumId w:val="10"/>
  </w:num>
  <w:num w:numId="8">
    <w:abstractNumId w:val="22"/>
  </w:num>
  <w:num w:numId="9">
    <w:abstractNumId w:val="11"/>
  </w:num>
  <w:num w:numId="10">
    <w:abstractNumId w:val="16"/>
  </w:num>
  <w:num w:numId="11">
    <w:abstractNumId w:val="5"/>
  </w:num>
  <w:num w:numId="12">
    <w:abstractNumId w:val="11"/>
  </w:num>
  <w:num w:numId="13">
    <w:abstractNumId w:val="13"/>
  </w:num>
  <w:num w:numId="14">
    <w:abstractNumId w:val="14"/>
  </w:num>
  <w:num w:numId="15">
    <w:abstractNumId w:val="6"/>
  </w:num>
  <w:num w:numId="16">
    <w:abstractNumId w:val="4"/>
  </w:num>
  <w:num w:numId="17">
    <w:abstractNumId w:val="0"/>
  </w:num>
  <w:num w:numId="18">
    <w:abstractNumId w:val="8"/>
  </w:num>
  <w:num w:numId="19">
    <w:abstractNumId w:val="20"/>
  </w:num>
  <w:num w:numId="20">
    <w:abstractNumId w:val="25"/>
  </w:num>
  <w:num w:numId="21">
    <w:abstractNumId w:val="26"/>
  </w:num>
  <w:num w:numId="22">
    <w:abstractNumId w:val="2"/>
  </w:num>
  <w:num w:numId="23">
    <w:abstractNumId w:val="3"/>
  </w:num>
  <w:num w:numId="24">
    <w:abstractNumId w:val="28"/>
  </w:num>
  <w:num w:numId="25">
    <w:abstractNumId w:val="18"/>
  </w:num>
  <w:num w:numId="26">
    <w:abstractNumId w:val="15"/>
  </w:num>
  <w:num w:numId="27">
    <w:abstractNumId w:val="19"/>
  </w:num>
  <w:num w:numId="28">
    <w:abstractNumId w:val="11"/>
    <w:lvlOverride w:ilvl="0">
      <w:startOverride w:val="1"/>
    </w:lvlOverride>
  </w:num>
  <w:num w:numId="29">
    <w:abstractNumId w:val="27"/>
  </w:num>
  <w:num w:numId="30">
    <w:abstractNumId w:val="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6E1"/>
    <w:rsid w:val="000009CB"/>
    <w:rsid w:val="00001CA6"/>
    <w:rsid w:val="0000275C"/>
    <w:rsid w:val="0000284E"/>
    <w:rsid w:val="00002A37"/>
    <w:rsid w:val="00002C73"/>
    <w:rsid w:val="00002DC5"/>
    <w:rsid w:val="00002FCE"/>
    <w:rsid w:val="00002FD0"/>
    <w:rsid w:val="00003E22"/>
    <w:rsid w:val="00004B4A"/>
    <w:rsid w:val="00004F9D"/>
    <w:rsid w:val="0000537F"/>
    <w:rsid w:val="00005393"/>
    <w:rsid w:val="00005728"/>
    <w:rsid w:val="00005ED2"/>
    <w:rsid w:val="0000640C"/>
    <w:rsid w:val="00006446"/>
    <w:rsid w:val="00006896"/>
    <w:rsid w:val="00006AEE"/>
    <w:rsid w:val="00006B58"/>
    <w:rsid w:val="00006F01"/>
    <w:rsid w:val="000070FF"/>
    <w:rsid w:val="00007115"/>
    <w:rsid w:val="00007CDC"/>
    <w:rsid w:val="00010BC8"/>
    <w:rsid w:val="00010CAD"/>
    <w:rsid w:val="00011276"/>
    <w:rsid w:val="00011B28"/>
    <w:rsid w:val="00013E2C"/>
    <w:rsid w:val="00013E83"/>
    <w:rsid w:val="00014591"/>
    <w:rsid w:val="00014E6A"/>
    <w:rsid w:val="00014F75"/>
    <w:rsid w:val="000150AA"/>
    <w:rsid w:val="0001576E"/>
    <w:rsid w:val="0001591B"/>
    <w:rsid w:val="00015948"/>
    <w:rsid w:val="00015ADB"/>
    <w:rsid w:val="00015D15"/>
    <w:rsid w:val="00017579"/>
    <w:rsid w:val="00017BA8"/>
    <w:rsid w:val="00017BB9"/>
    <w:rsid w:val="000207C8"/>
    <w:rsid w:val="00020AE7"/>
    <w:rsid w:val="00020CA7"/>
    <w:rsid w:val="00021119"/>
    <w:rsid w:val="000227FD"/>
    <w:rsid w:val="00022D3D"/>
    <w:rsid w:val="00022FF7"/>
    <w:rsid w:val="00023C3A"/>
    <w:rsid w:val="00023DFD"/>
    <w:rsid w:val="00023F0A"/>
    <w:rsid w:val="00023F6A"/>
    <w:rsid w:val="0002564D"/>
    <w:rsid w:val="00025ECA"/>
    <w:rsid w:val="0002639F"/>
    <w:rsid w:val="000266F4"/>
    <w:rsid w:val="00026D7F"/>
    <w:rsid w:val="00026DBB"/>
    <w:rsid w:val="00027939"/>
    <w:rsid w:val="000302D9"/>
    <w:rsid w:val="00030643"/>
    <w:rsid w:val="00030829"/>
    <w:rsid w:val="00030A62"/>
    <w:rsid w:val="00030E08"/>
    <w:rsid w:val="00031254"/>
    <w:rsid w:val="0003132C"/>
    <w:rsid w:val="00031500"/>
    <w:rsid w:val="000318CD"/>
    <w:rsid w:val="00031C68"/>
    <w:rsid w:val="00031CFF"/>
    <w:rsid w:val="000325B8"/>
    <w:rsid w:val="00032B54"/>
    <w:rsid w:val="0003488A"/>
    <w:rsid w:val="00034C15"/>
    <w:rsid w:val="00036A0D"/>
    <w:rsid w:val="00036BA1"/>
    <w:rsid w:val="00036BFA"/>
    <w:rsid w:val="0003773C"/>
    <w:rsid w:val="00037CDE"/>
    <w:rsid w:val="000405BB"/>
    <w:rsid w:val="00041B0B"/>
    <w:rsid w:val="00041C94"/>
    <w:rsid w:val="000422A9"/>
    <w:rsid w:val="000422E2"/>
    <w:rsid w:val="00042F22"/>
    <w:rsid w:val="000433EB"/>
    <w:rsid w:val="000440CC"/>
    <w:rsid w:val="000444EF"/>
    <w:rsid w:val="000445CC"/>
    <w:rsid w:val="00045413"/>
    <w:rsid w:val="0004549B"/>
    <w:rsid w:val="000460BD"/>
    <w:rsid w:val="0004666D"/>
    <w:rsid w:val="00047DA9"/>
    <w:rsid w:val="00047F9E"/>
    <w:rsid w:val="00051239"/>
    <w:rsid w:val="00051A76"/>
    <w:rsid w:val="00052A07"/>
    <w:rsid w:val="000534E3"/>
    <w:rsid w:val="00053649"/>
    <w:rsid w:val="000538CB"/>
    <w:rsid w:val="0005429F"/>
    <w:rsid w:val="00055A1B"/>
    <w:rsid w:val="00055AEB"/>
    <w:rsid w:val="00055EFC"/>
    <w:rsid w:val="0005606A"/>
    <w:rsid w:val="0005670B"/>
    <w:rsid w:val="00056933"/>
    <w:rsid w:val="00057117"/>
    <w:rsid w:val="000607C5"/>
    <w:rsid w:val="000616E7"/>
    <w:rsid w:val="000619B8"/>
    <w:rsid w:val="000620F2"/>
    <w:rsid w:val="000625A2"/>
    <w:rsid w:val="0006417D"/>
    <w:rsid w:val="0006442A"/>
    <w:rsid w:val="0006487E"/>
    <w:rsid w:val="00064CE9"/>
    <w:rsid w:val="00065043"/>
    <w:rsid w:val="00065E1A"/>
    <w:rsid w:val="00065F31"/>
    <w:rsid w:val="000660CC"/>
    <w:rsid w:val="00066CB9"/>
    <w:rsid w:val="00067548"/>
    <w:rsid w:val="00067D41"/>
    <w:rsid w:val="00071B0B"/>
    <w:rsid w:val="00071BD5"/>
    <w:rsid w:val="0007247B"/>
    <w:rsid w:val="000726B3"/>
    <w:rsid w:val="00073BFA"/>
    <w:rsid w:val="00074791"/>
    <w:rsid w:val="00074F32"/>
    <w:rsid w:val="00074FB4"/>
    <w:rsid w:val="000750F7"/>
    <w:rsid w:val="0007604B"/>
    <w:rsid w:val="00077C5E"/>
    <w:rsid w:val="00077E5F"/>
    <w:rsid w:val="00077F7C"/>
    <w:rsid w:val="0008036A"/>
    <w:rsid w:val="00081349"/>
    <w:rsid w:val="00081AE6"/>
    <w:rsid w:val="00082164"/>
    <w:rsid w:val="00082568"/>
    <w:rsid w:val="00083383"/>
    <w:rsid w:val="00083393"/>
    <w:rsid w:val="00083CFA"/>
    <w:rsid w:val="000845D4"/>
    <w:rsid w:val="000855EB"/>
    <w:rsid w:val="000858FC"/>
    <w:rsid w:val="00085B52"/>
    <w:rsid w:val="000866F2"/>
    <w:rsid w:val="000868FA"/>
    <w:rsid w:val="00086F47"/>
    <w:rsid w:val="000871C5"/>
    <w:rsid w:val="0009009F"/>
    <w:rsid w:val="00090A0C"/>
    <w:rsid w:val="00091557"/>
    <w:rsid w:val="000924C1"/>
    <w:rsid w:val="000924F0"/>
    <w:rsid w:val="00093276"/>
    <w:rsid w:val="00093474"/>
    <w:rsid w:val="000936AD"/>
    <w:rsid w:val="000940C3"/>
    <w:rsid w:val="000942F0"/>
    <w:rsid w:val="00094671"/>
    <w:rsid w:val="0009468E"/>
    <w:rsid w:val="00094DF7"/>
    <w:rsid w:val="0009510F"/>
    <w:rsid w:val="00095857"/>
    <w:rsid w:val="00096293"/>
    <w:rsid w:val="00096C55"/>
    <w:rsid w:val="000970BC"/>
    <w:rsid w:val="00097D51"/>
    <w:rsid w:val="00097FF6"/>
    <w:rsid w:val="000A0D7D"/>
    <w:rsid w:val="000A16D5"/>
    <w:rsid w:val="000A1ACB"/>
    <w:rsid w:val="000A1B7B"/>
    <w:rsid w:val="000A2ECE"/>
    <w:rsid w:val="000A34C8"/>
    <w:rsid w:val="000A3759"/>
    <w:rsid w:val="000A38C4"/>
    <w:rsid w:val="000A39B9"/>
    <w:rsid w:val="000A51BE"/>
    <w:rsid w:val="000A56F2"/>
    <w:rsid w:val="000A605D"/>
    <w:rsid w:val="000A65D0"/>
    <w:rsid w:val="000A75C4"/>
    <w:rsid w:val="000A7A94"/>
    <w:rsid w:val="000B0073"/>
    <w:rsid w:val="000B044D"/>
    <w:rsid w:val="000B10F3"/>
    <w:rsid w:val="000B1567"/>
    <w:rsid w:val="000B2719"/>
    <w:rsid w:val="000B3A8F"/>
    <w:rsid w:val="000B4381"/>
    <w:rsid w:val="000B4A3F"/>
    <w:rsid w:val="000B4AB9"/>
    <w:rsid w:val="000B5885"/>
    <w:rsid w:val="000B58C3"/>
    <w:rsid w:val="000B5CD1"/>
    <w:rsid w:val="000B61E9"/>
    <w:rsid w:val="000B6CF3"/>
    <w:rsid w:val="000B7758"/>
    <w:rsid w:val="000B7DB4"/>
    <w:rsid w:val="000C04AC"/>
    <w:rsid w:val="000C07AF"/>
    <w:rsid w:val="000C107F"/>
    <w:rsid w:val="000C1457"/>
    <w:rsid w:val="000C165A"/>
    <w:rsid w:val="000C1DBD"/>
    <w:rsid w:val="000C22B2"/>
    <w:rsid w:val="000C2E19"/>
    <w:rsid w:val="000C32CE"/>
    <w:rsid w:val="000C3736"/>
    <w:rsid w:val="000C3D3A"/>
    <w:rsid w:val="000C3DC5"/>
    <w:rsid w:val="000C3E25"/>
    <w:rsid w:val="000C5E9E"/>
    <w:rsid w:val="000C72A6"/>
    <w:rsid w:val="000C7621"/>
    <w:rsid w:val="000C7686"/>
    <w:rsid w:val="000D0050"/>
    <w:rsid w:val="000D04CA"/>
    <w:rsid w:val="000D0703"/>
    <w:rsid w:val="000D0D07"/>
    <w:rsid w:val="000D0DC0"/>
    <w:rsid w:val="000D1AD3"/>
    <w:rsid w:val="000D1E8A"/>
    <w:rsid w:val="000D2569"/>
    <w:rsid w:val="000D3467"/>
    <w:rsid w:val="000D37B4"/>
    <w:rsid w:val="000D4797"/>
    <w:rsid w:val="000D51D5"/>
    <w:rsid w:val="000D60FF"/>
    <w:rsid w:val="000D7523"/>
    <w:rsid w:val="000E01BF"/>
    <w:rsid w:val="000E0527"/>
    <w:rsid w:val="000E086A"/>
    <w:rsid w:val="000E0894"/>
    <w:rsid w:val="000E17B6"/>
    <w:rsid w:val="000E1E92"/>
    <w:rsid w:val="000E28A9"/>
    <w:rsid w:val="000E29B0"/>
    <w:rsid w:val="000E2DC7"/>
    <w:rsid w:val="000E33C5"/>
    <w:rsid w:val="000E3647"/>
    <w:rsid w:val="000E3B3B"/>
    <w:rsid w:val="000E3D1E"/>
    <w:rsid w:val="000E5631"/>
    <w:rsid w:val="000E67CE"/>
    <w:rsid w:val="000E7575"/>
    <w:rsid w:val="000E7625"/>
    <w:rsid w:val="000E7BC0"/>
    <w:rsid w:val="000F037F"/>
    <w:rsid w:val="000F06D6"/>
    <w:rsid w:val="000F0EB1"/>
    <w:rsid w:val="000F1106"/>
    <w:rsid w:val="000F222E"/>
    <w:rsid w:val="000F267D"/>
    <w:rsid w:val="000F2C4B"/>
    <w:rsid w:val="000F30CD"/>
    <w:rsid w:val="000F3807"/>
    <w:rsid w:val="000F3A30"/>
    <w:rsid w:val="000F3BE9"/>
    <w:rsid w:val="000F3F6C"/>
    <w:rsid w:val="000F4751"/>
    <w:rsid w:val="000F5315"/>
    <w:rsid w:val="000F5E2A"/>
    <w:rsid w:val="000F62A7"/>
    <w:rsid w:val="000F656D"/>
    <w:rsid w:val="000F6DF3"/>
    <w:rsid w:val="0010000D"/>
    <w:rsid w:val="001005FF"/>
    <w:rsid w:val="00100B61"/>
    <w:rsid w:val="00100BE8"/>
    <w:rsid w:val="00101304"/>
    <w:rsid w:val="001025EE"/>
    <w:rsid w:val="001026E2"/>
    <w:rsid w:val="00102BCC"/>
    <w:rsid w:val="00102DB0"/>
    <w:rsid w:val="00104B76"/>
    <w:rsid w:val="00105619"/>
    <w:rsid w:val="00105944"/>
    <w:rsid w:val="001059D5"/>
    <w:rsid w:val="00105DAB"/>
    <w:rsid w:val="00105F3F"/>
    <w:rsid w:val="0010610D"/>
    <w:rsid w:val="001062FB"/>
    <w:rsid w:val="001063E6"/>
    <w:rsid w:val="00106EB3"/>
    <w:rsid w:val="001102E5"/>
    <w:rsid w:val="00111DC3"/>
    <w:rsid w:val="00111E74"/>
    <w:rsid w:val="001129B1"/>
    <w:rsid w:val="00113CF4"/>
    <w:rsid w:val="00114472"/>
    <w:rsid w:val="0011458A"/>
    <w:rsid w:val="001147BC"/>
    <w:rsid w:val="00114A76"/>
    <w:rsid w:val="001153EA"/>
    <w:rsid w:val="00115643"/>
    <w:rsid w:val="001156C3"/>
    <w:rsid w:val="00115D72"/>
    <w:rsid w:val="00116597"/>
    <w:rsid w:val="00116765"/>
    <w:rsid w:val="00116CE1"/>
    <w:rsid w:val="0011721E"/>
    <w:rsid w:val="00120667"/>
    <w:rsid w:val="001219F5"/>
    <w:rsid w:val="00121A20"/>
    <w:rsid w:val="0012220F"/>
    <w:rsid w:val="0012258B"/>
    <w:rsid w:val="001228DA"/>
    <w:rsid w:val="00122F2E"/>
    <w:rsid w:val="00123367"/>
    <w:rsid w:val="0012377F"/>
    <w:rsid w:val="00124314"/>
    <w:rsid w:val="001245B1"/>
    <w:rsid w:val="00124BE6"/>
    <w:rsid w:val="00124DA0"/>
    <w:rsid w:val="00126758"/>
    <w:rsid w:val="00126B4A"/>
    <w:rsid w:val="00126F73"/>
    <w:rsid w:val="00126FD8"/>
    <w:rsid w:val="00127F55"/>
    <w:rsid w:val="00130521"/>
    <w:rsid w:val="0013063E"/>
    <w:rsid w:val="00130BED"/>
    <w:rsid w:val="00130DC3"/>
    <w:rsid w:val="0013233E"/>
    <w:rsid w:val="0013247E"/>
    <w:rsid w:val="00132DBF"/>
    <w:rsid w:val="00132FB6"/>
    <w:rsid w:val="00132FD0"/>
    <w:rsid w:val="00133098"/>
    <w:rsid w:val="00133223"/>
    <w:rsid w:val="001344C0"/>
    <w:rsid w:val="001344E9"/>
    <w:rsid w:val="001346FA"/>
    <w:rsid w:val="00135252"/>
    <w:rsid w:val="001359C6"/>
    <w:rsid w:val="00135A14"/>
    <w:rsid w:val="00135F3F"/>
    <w:rsid w:val="00136045"/>
    <w:rsid w:val="00137680"/>
    <w:rsid w:val="00137AB5"/>
    <w:rsid w:val="00137F0B"/>
    <w:rsid w:val="00142905"/>
    <w:rsid w:val="00143600"/>
    <w:rsid w:val="0014364D"/>
    <w:rsid w:val="00143AE0"/>
    <w:rsid w:val="00143ECB"/>
    <w:rsid w:val="00144334"/>
    <w:rsid w:val="0014453F"/>
    <w:rsid w:val="00144F2D"/>
    <w:rsid w:val="00145915"/>
    <w:rsid w:val="00145D71"/>
    <w:rsid w:val="0014717A"/>
    <w:rsid w:val="00150036"/>
    <w:rsid w:val="001507AA"/>
    <w:rsid w:val="00150CBD"/>
    <w:rsid w:val="00151E23"/>
    <w:rsid w:val="00151E9C"/>
    <w:rsid w:val="001521AE"/>
    <w:rsid w:val="001524F2"/>
    <w:rsid w:val="001526E0"/>
    <w:rsid w:val="001549DC"/>
    <w:rsid w:val="001551B5"/>
    <w:rsid w:val="00155698"/>
    <w:rsid w:val="0015585D"/>
    <w:rsid w:val="0015623B"/>
    <w:rsid w:val="00160A33"/>
    <w:rsid w:val="00160E01"/>
    <w:rsid w:val="00160F50"/>
    <w:rsid w:val="001611CC"/>
    <w:rsid w:val="001618CF"/>
    <w:rsid w:val="00162CF4"/>
    <w:rsid w:val="001642CD"/>
    <w:rsid w:val="001643A8"/>
    <w:rsid w:val="001644CE"/>
    <w:rsid w:val="001647CC"/>
    <w:rsid w:val="001657A3"/>
    <w:rsid w:val="001659C1"/>
    <w:rsid w:val="001660EF"/>
    <w:rsid w:val="001679E5"/>
    <w:rsid w:val="001706EB"/>
    <w:rsid w:val="0017088B"/>
    <w:rsid w:val="00171FFA"/>
    <w:rsid w:val="00173741"/>
    <w:rsid w:val="00173A8E"/>
    <w:rsid w:val="001774D3"/>
    <w:rsid w:val="00177795"/>
    <w:rsid w:val="00177E29"/>
    <w:rsid w:val="001812D7"/>
    <w:rsid w:val="0018143F"/>
    <w:rsid w:val="00182428"/>
    <w:rsid w:val="0018322C"/>
    <w:rsid w:val="001832CF"/>
    <w:rsid w:val="0018417C"/>
    <w:rsid w:val="00184B90"/>
    <w:rsid w:val="001851A2"/>
    <w:rsid w:val="00185380"/>
    <w:rsid w:val="0018574E"/>
    <w:rsid w:val="00185BD2"/>
    <w:rsid w:val="00185E4C"/>
    <w:rsid w:val="00186354"/>
    <w:rsid w:val="00186618"/>
    <w:rsid w:val="00187E60"/>
    <w:rsid w:val="00187FA2"/>
    <w:rsid w:val="00190811"/>
    <w:rsid w:val="00190AC1"/>
    <w:rsid w:val="00191333"/>
    <w:rsid w:val="00191AAA"/>
    <w:rsid w:val="00192418"/>
    <w:rsid w:val="0019300F"/>
    <w:rsid w:val="0019341A"/>
    <w:rsid w:val="00193668"/>
    <w:rsid w:val="00194394"/>
    <w:rsid w:val="00195557"/>
    <w:rsid w:val="00195571"/>
    <w:rsid w:val="00197BC5"/>
    <w:rsid w:val="00197DF9"/>
    <w:rsid w:val="001A1987"/>
    <w:rsid w:val="001A23C8"/>
    <w:rsid w:val="001A2564"/>
    <w:rsid w:val="001A277E"/>
    <w:rsid w:val="001A32FB"/>
    <w:rsid w:val="001A49E6"/>
    <w:rsid w:val="001A4A21"/>
    <w:rsid w:val="001A50A4"/>
    <w:rsid w:val="001A5246"/>
    <w:rsid w:val="001A52A0"/>
    <w:rsid w:val="001A5669"/>
    <w:rsid w:val="001A56BE"/>
    <w:rsid w:val="001A6173"/>
    <w:rsid w:val="001A63BD"/>
    <w:rsid w:val="001A650F"/>
    <w:rsid w:val="001A6CBA"/>
    <w:rsid w:val="001A6CF8"/>
    <w:rsid w:val="001A6EB0"/>
    <w:rsid w:val="001A7319"/>
    <w:rsid w:val="001A79AE"/>
    <w:rsid w:val="001B0044"/>
    <w:rsid w:val="001B0885"/>
    <w:rsid w:val="001B09C0"/>
    <w:rsid w:val="001B0D97"/>
    <w:rsid w:val="001B11CD"/>
    <w:rsid w:val="001B1B77"/>
    <w:rsid w:val="001B1DBA"/>
    <w:rsid w:val="001B20CB"/>
    <w:rsid w:val="001B2DAE"/>
    <w:rsid w:val="001B3630"/>
    <w:rsid w:val="001B3CA4"/>
    <w:rsid w:val="001B3F1F"/>
    <w:rsid w:val="001B500C"/>
    <w:rsid w:val="001B534A"/>
    <w:rsid w:val="001B5676"/>
    <w:rsid w:val="001B5A5D"/>
    <w:rsid w:val="001B5D84"/>
    <w:rsid w:val="001B7E2D"/>
    <w:rsid w:val="001B7F92"/>
    <w:rsid w:val="001C0B8F"/>
    <w:rsid w:val="001C1062"/>
    <w:rsid w:val="001C18C4"/>
    <w:rsid w:val="001C18D2"/>
    <w:rsid w:val="001C1CE5"/>
    <w:rsid w:val="001C3318"/>
    <w:rsid w:val="001C3B63"/>
    <w:rsid w:val="001C3D2A"/>
    <w:rsid w:val="001C4DD0"/>
    <w:rsid w:val="001C51C4"/>
    <w:rsid w:val="001C59CE"/>
    <w:rsid w:val="001C6495"/>
    <w:rsid w:val="001C70A7"/>
    <w:rsid w:val="001C7B80"/>
    <w:rsid w:val="001D01BF"/>
    <w:rsid w:val="001D19C3"/>
    <w:rsid w:val="001D1A55"/>
    <w:rsid w:val="001D2325"/>
    <w:rsid w:val="001D297B"/>
    <w:rsid w:val="001D2E09"/>
    <w:rsid w:val="001D3227"/>
    <w:rsid w:val="001D385E"/>
    <w:rsid w:val="001D462D"/>
    <w:rsid w:val="001D51BA"/>
    <w:rsid w:val="001D5599"/>
    <w:rsid w:val="001D5CD3"/>
    <w:rsid w:val="001D6342"/>
    <w:rsid w:val="001D6945"/>
    <w:rsid w:val="001D6D53"/>
    <w:rsid w:val="001D7356"/>
    <w:rsid w:val="001E0325"/>
    <w:rsid w:val="001E129D"/>
    <w:rsid w:val="001E15D4"/>
    <w:rsid w:val="001E16BA"/>
    <w:rsid w:val="001E1B67"/>
    <w:rsid w:val="001E2CF7"/>
    <w:rsid w:val="001E4518"/>
    <w:rsid w:val="001E4744"/>
    <w:rsid w:val="001E53D8"/>
    <w:rsid w:val="001E58E2"/>
    <w:rsid w:val="001E62D3"/>
    <w:rsid w:val="001E667A"/>
    <w:rsid w:val="001E6A25"/>
    <w:rsid w:val="001E7A45"/>
    <w:rsid w:val="001E7AED"/>
    <w:rsid w:val="001F043C"/>
    <w:rsid w:val="001F0783"/>
    <w:rsid w:val="001F1660"/>
    <w:rsid w:val="001F16F3"/>
    <w:rsid w:val="001F17D7"/>
    <w:rsid w:val="001F2DAA"/>
    <w:rsid w:val="001F375F"/>
    <w:rsid w:val="001F3916"/>
    <w:rsid w:val="001F54C5"/>
    <w:rsid w:val="001F662C"/>
    <w:rsid w:val="001F7074"/>
    <w:rsid w:val="001F71FE"/>
    <w:rsid w:val="001F740B"/>
    <w:rsid w:val="001F75FC"/>
    <w:rsid w:val="00200490"/>
    <w:rsid w:val="00200B87"/>
    <w:rsid w:val="00201F3A"/>
    <w:rsid w:val="0020304D"/>
    <w:rsid w:val="0020336A"/>
    <w:rsid w:val="00203F96"/>
    <w:rsid w:val="0020406E"/>
    <w:rsid w:val="002053D0"/>
    <w:rsid w:val="00206044"/>
    <w:rsid w:val="002069B2"/>
    <w:rsid w:val="002070D5"/>
    <w:rsid w:val="00207193"/>
    <w:rsid w:val="00207E0E"/>
    <w:rsid w:val="00207FA3"/>
    <w:rsid w:val="0021140F"/>
    <w:rsid w:val="002114EE"/>
    <w:rsid w:val="0021451A"/>
    <w:rsid w:val="00214DA8"/>
    <w:rsid w:val="00215423"/>
    <w:rsid w:val="002158FA"/>
    <w:rsid w:val="00217807"/>
    <w:rsid w:val="00220144"/>
    <w:rsid w:val="0022044E"/>
    <w:rsid w:val="00220600"/>
    <w:rsid w:val="002207FD"/>
    <w:rsid w:val="00221093"/>
    <w:rsid w:val="00221B49"/>
    <w:rsid w:val="002224DB"/>
    <w:rsid w:val="00223EC5"/>
    <w:rsid w:val="00223FCB"/>
    <w:rsid w:val="00224FED"/>
    <w:rsid w:val="002252C3"/>
    <w:rsid w:val="00225C54"/>
    <w:rsid w:val="00226F68"/>
    <w:rsid w:val="00230765"/>
    <w:rsid w:val="00231185"/>
    <w:rsid w:val="002313CE"/>
    <w:rsid w:val="002319E4"/>
    <w:rsid w:val="00231E83"/>
    <w:rsid w:val="00232EAB"/>
    <w:rsid w:val="00233643"/>
    <w:rsid w:val="00233E22"/>
    <w:rsid w:val="002342DA"/>
    <w:rsid w:val="00234CBF"/>
    <w:rsid w:val="00235632"/>
    <w:rsid w:val="00235872"/>
    <w:rsid w:val="002359BE"/>
    <w:rsid w:val="00235AC3"/>
    <w:rsid w:val="002365A0"/>
    <w:rsid w:val="0023739D"/>
    <w:rsid w:val="002375C2"/>
    <w:rsid w:val="002408B2"/>
    <w:rsid w:val="00240B9A"/>
    <w:rsid w:val="0024133C"/>
    <w:rsid w:val="00241559"/>
    <w:rsid w:val="002419A5"/>
    <w:rsid w:val="00241AAF"/>
    <w:rsid w:val="00242B8E"/>
    <w:rsid w:val="00243381"/>
    <w:rsid w:val="002435B3"/>
    <w:rsid w:val="002436ED"/>
    <w:rsid w:val="002439DF"/>
    <w:rsid w:val="002443E5"/>
    <w:rsid w:val="002458EB"/>
    <w:rsid w:val="00246A93"/>
    <w:rsid w:val="0024714F"/>
    <w:rsid w:val="00247CD3"/>
    <w:rsid w:val="002500C8"/>
    <w:rsid w:val="00250B90"/>
    <w:rsid w:val="00250DAF"/>
    <w:rsid w:val="00250EE9"/>
    <w:rsid w:val="002510AD"/>
    <w:rsid w:val="002519B9"/>
    <w:rsid w:val="0025268B"/>
    <w:rsid w:val="0025349C"/>
    <w:rsid w:val="00254294"/>
    <w:rsid w:val="0025482B"/>
    <w:rsid w:val="002548E3"/>
    <w:rsid w:val="002549CC"/>
    <w:rsid w:val="00254A3F"/>
    <w:rsid w:val="00255FD0"/>
    <w:rsid w:val="00257543"/>
    <w:rsid w:val="002578EC"/>
    <w:rsid w:val="00257B51"/>
    <w:rsid w:val="00260B67"/>
    <w:rsid w:val="00261285"/>
    <w:rsid w:val="00261467"/>
    <w:rsid w:val="0026161F"/>
    <w:rsid w:val="002617E7"/>
    <w:rsid w:val="00261FC8"/>
    <w:rsid w:val="00261FC9"/>
    <w:rsid w:val="002620E7"/>
    <w:rsid w:val="002624BF"/>
    <w:rsid w:val="00262C63"/>
    <w:rsid w:val="00262D17"/>
    <w:rsid w:val="00264228"/>
    <w:rsid w:val="00264334"/>
    <w:rsid w:val="0026473E"/>
    <w:rsid w:val="002647C4"/>
    <w:rsid w:val="002655B5"/>
    <w:rsid w:val="002655FB"/>
    <w:rsid w:val="00265A8B"/>
    <w:rsid w:val="00265FC9"/>
    <w:rsid w:val="00266214"/>
    <w:rsid w:val="00267C83"/>
    <w:rsid w:val="00270A71"/>
    <w:rsid w:val="00270B14"/>
    <w:rsid w:val="00270D90"/>
    <w:rsid w:val="0027144F"/>
    <w:rsid w:val="00271F3A"/>
    <w:rsid w:val="002728A6"/>
    <w:rsid w:val="00273278"/>
    <w:rsid w:val="002734AE"/>
    <w:rsid w:val="002737F4"/>
    <w:rsid w:val="0027484A"/>
    <w:rsid w:val="00275389"/>
    <w:rsid w:val="00276479"/>
    <w:rsid w:val="00276537"/>
    <w:rsid w:val="002778DB"/>
    <w:rsid w:val="00277D75"/>
    <w:rsid w:val="002800F6"/>
    <w:rsid w:val="002805F5"/>
    <w:rsid w:val="00280751"/>
    <w:rsid w:val="00280775"/>
    <w:rsid w:val="002808DA"/>
    <w:rsid w:val="002822AA"/>
    <w:rsid w:val="002824ED"/>
    <w:rsid w:val="0028280A"/>
    <w:rsid w:val="002842A4"/>
    <w:rsid w:val="002847A7"/>
    <w:rsid w:val="00284D2B"/>
    <w:rsid w:val="00284E87"/>
    <w:rsid w:val="0028580E"/>
    <w:rsid w:val="00285955"/>
    <w:rsid w:val="0028599C"/>
    <w:rsid w:val="00285DD4"/>
    <w:rsid w:val="00285EF8"/>
    <w:rsid w:val="0028626D"/>
    <w:rsid w:val="00286723"/>
    <w:rsid w:val="00286760"/>
    <w:rsid w:val="00286ACD"/>
    <w:rsid w:val="00287838"/>
    <w:rsid w:val="002902FF"/>
    <w:rsid w:val="002907B5"/>
    <w:rsid w:val="002916BB"/>
    <w:rsid w:val="00291A3E"/>
    <w:rsid w:val="00291E2D"/>
    <w:rsid w:val="00292DE0"/>
    <w:rsid w:val="00292EB7"/>
    <w:rsid w:val="00296227"/>
    <w:rsid w:val="00296F44"/>
    <w:rsid w:val="0029777D"/>
    <w:rsid w:val="00297F25"/>
    <w:rsid w:val="002A055E"/>
    <w:rsid w:val="002A0884"/>
    <w:rsid w:val="002A0C86"/>
    <w:rsid w:val="002A1562"/>
    <w:rsid w:val="002A1D4E"/>
    <w:rsid w:val="002A23B5"/>
    <w:rsid w:val="002A2869"/>
    <w:rsid w:val="002A2A39"/>
    <w:rsid w:val="002A3002"/>
    <w:rsid w:val="002A3606"/>
    <w:rsid w:val="002A51E7"/>
    <w:rsid w:val="002A6E2E"/>
    <w:rsid w:val="002A79CF"/>
    <w:rsid w:val="002B0A4B"/>
    <w:rsid w:val="002B1B58"/>
    <w:rsid w:val="002B22A5"/>
    <w:rsid w:val="002B2491"/>
    <w:rsid w:val="002B24D6"/>
    <w:rsid w:val="002B2A8D"/>
    <w:rsid w:val="002B2AEE"/>
    <w:rsid w:val="002B2E8D"/>
    <w:rsid w:val="002B3146"/>
    <w:rsid w:val="002B34D1"/>
    <w:rsid w:val="002B34FF"/>
    <w:rsid w:val="002B357F"/>
    <w:rsid w:val="002B378D"/>
    <w:rsid w:val="002B3F02"/>
    <w:rsid w:val="002B406D"/>
    <w:rsid w:val="002B4293"/>
    <w:rsid w:val="002B48E8"/>
    <w:rsid w:val="002B4B04"/>
    <w:rsid w:val="002B5053"/>
    <w:rsid w:val="002B5E0B"/>
    <w:rsid w:val="002B67E5"/>
    <w:rsid w:val="002B6E73"/>
    <w:rsid w:val="002C2FAF"/>
    <w:rsid w:val="002C3579"/>
    <w:rsid w:val="002C3FD8"/>
    <w:rsid w:val="002C4165"/>
    <w:rsid w:val="002C41E6"/>
    <w:rsid w:val="002C605A"/>
    <w:rsid w:val="002C636C"/>
    <w:rsid w:val="002C7E5F"/>
    <w:rsid w:val="002C7FD0"/>
    <w:rsid w:val="002D071A"/>
    <w:rsid w:val="002D09D1"/>
    <w:rsid w:val="002D0CD1"/>
    <w:rsid w:val="002D1D1D"/>
    <w:rsid w:val="002D2C35"/>
    <w:rsid w:val="002D34B2"/>
    <w:rsid w:val="002D3973"/>
    <w:rsid w:val="002D3AD9"/>
    <w:rsid w:val="002D4147"/>
    <w:rsid w:val="002D4181"/>
    <w:rsid w:val="002D457B"/>
    <w:rsid w:val="002D45A9"/>
    <w:rsid w:val="002D4BE0"/>
    <w:rsid w:val="002D5566"/>
    <w:rsid w:val="002D5904"/>
    <w:rsid w:val="002D7637"/>
    <w:rsid w:val="002D788E"/>
    <w:rsid w:val="002D7921"/>
    <w:rsid w:val="002D7A61"/>
    <w:rsid w:val="002E006A"/>
    <w:rsid w:val="002E07AC"/>
    <w:rsid w:val="002E0ACE"/>
    <w:rsid w:val="002E139A"/>
    <w:rsid w:val="002E1711"/>
    <w:rsid w:val="002E17F2"/>
    <w:rsid w:val="002E25B5"/>
    <w:rsid w:val="002E270D"/>
    <w:rsid w:val="002E3527"/>
    <w:rsid w:val="002E3D60"/>
    <w:rsid w:val="002E3D6D"/>
    <w:rsid w:val="002E4940"/>
    <w:rsid w:val="002E4CCE"/>
    <w:rsid w:val="002E5F75"/>
    <w:rsid w:val="002E6C40"/>
    <w:rsid w:val="002E77AB"/>
    <w:rsid w:val="002E7CAE"/>
    <w:rsid w:val="002F0027"/>
    <w:rsid w:val="002F0035"/>
    <w:rsid w:val="002F0090"/>
    <w:rsid w:val="002F05EF"/>
    <w:rsid w:val="002F180A"/>
    <w:rsid w:val="002F198D"/>
    <w:rsid w:val="002F1A5D"/>
    <w:rsid w:val="002F1AE2"/>
    <w:rsid w:val="002F2588"/>
    <w:rsid w:val="002F25DA"/>
    <w:rsid w:val="002F2771"/>
    <w:rsid w:val="002F29EB"/>
    <w:rsid w:val="002F366B"/>
    <w:rsid w:val="002F37A9"/>
    <w:rsid w:val="002F3E02"/>
    <w:rsid w:val="002F42A7"/>
    <w:rsid w:val="002F50A4"/>
    <w:rsid w:val="002F51EC"/>
    <w:rsid w:val="002F5E5C"/>
    <w:rsid w:val="002F611E"/>
    <w:rsid w:val="002F6D43"/>
    <w:rsid w:val="002F6DEE"/>
    <w:rsid w:val="002F74F9"/>
    <w:rsid w:val="002F75EF"/>
    <w:rsid w:val="002F770F"/>
    <w:rsid w:val="002F7C2B"/>
    <w:rsid w:val="00300022"/>
    <w:rsid w:val="00301AE5"/>
    <w:rsid w:val="00301AE6"/>
    <w:rsid w:val="00301B11"/>
    <w:rsid w:val="00301CE6"/>
    <w:rsid w:val="0030256B"/>
    <w:rsid w:val="00302942"/>
    <w:rsid w:val="00302CF6"/>
    <w:rsid w:val="003031A1"/>
    <w:rsid w:val="0030326B"/>
    <w:rsid w:val="00303B90"/>
    <w:rsid w:val="003042BA"/>
    <w:rsid w:val="0030448D"/>
    <w:rsid w:val="0030501F"/>
    <w:rsid w:val="0030504E"/>
    <w:rsid w:val="00305BDD"/>
    <w:rsid w:val="00307BA1"/>
    <w:rsid w:val="00307CE9"/>
    <w:rsid w:val="00310678"/>
    <w:rsid w:val="00310751"/>
    <w:rsid w:val="00311012"/>
    <w:rsid w:val="0031105C"/>
    <w:rsid w:val="00311702"/>
    <w:rsid w:val="00311E82"/>
    <w:rsid w:val="003122E7"/>
    <w:rsid w:val="00312C65"/>
    <w:rsid w:val="00313CAC"/>
    <w:rsid w:val="00313FD6"/>
    <w:rsid w:val="003143BD"/>
    <w:rsid w:val="00314642"/>
    <w:rsid w:val="00314DCA"/>
    <w:rsid w:val="00314E70"/>
    <w:rsid w:val="00315A18"/>
    <w:rsid w:val="00315CF6"/>
    <w:rsid w:val="00315EA4"/>
    <w:rsid w:val="003164F9"/>
    <w:rsid w:val="00316532"/>
    <w:rsid w:val="00316720"/>
    <w:rsid w:val="00316960"/>
    <w:rsid w:val="00316E88"/>
    <w:rsid w:val="0031753C"/>
    <w:rsid w:val="00317B01"/>
    <w:rsid w:val="0032038D"/>
    <w:rsid w:val="003203ED"/>
    <w:rsid w:val="003205F8"/>
    <w:rsid w:val="003207D7"/>
    <w:rsid w:val="0032122C"/>
    <w:rsid w:val="00322269"/>
    <w:rsid w:val="00322C9F"/>
    <w:rsid w:val="00323476"/>
    <w:rsid w:val="003244B7"/>
    <w:rsid w:val="003246E2"/>
    <w:rsid w:val="00324D23"/>
    <w:rsid w:val="00324F00"/>
    <w:rsid w:val="0032534B"/>
    <w:rsid w:val="00325CD3"/>
    <w:rsid w:val="00325DA5"/>
    <w:rsid w:val="003261B3"/>
    <w:rsid w:val="0032699C"/>
    <w:rsid w:val="00326B99"/>
    <w:rsid w:val="003307B0"/>
    <w:rsid w:val="00331122"/>
    <w:rsid w:val="00331433"/>
    <w:rsid w:val="003315BB"/>
    <w:rsid w:val="00331751"/>
    <w:rsid w:val="003332E9"/>
    <w:rsid w:val="00334295"/>
    <w:rsid w:val="0033446C"/>
    <w:rsid w:val="00334492"/>
    <w:rsid w:val="00334579"/>
    <w:rsid w:val="00335720"/>
    <w:rsid w:val="00335858"/>
    <w:rsid w:val="003360C5"/>
    <w:rsid w:val="003361DF"/>
    <w:rsid w:val="00336BDA"/>
    <w:rsid w:val="00337C27"/>
    <w:rsid w:val="00340A78"/>
    <w:rsid w:val="00341873"/>
    <w:rsid w:val="0034191A"/>
    <w:rsid w:val="003419E2"/>
    <w:rsid w:val="00341F89"/>
    <w:rsid w:val="00342BD7"/>
    <w:rsid w:val="00343A07"/>
    <w:rsid w:val="00344B57"/>
    <w:rsid w:val="00346A73"/>
    <w:rsid w:val="00346B82"/>
    <w:rsid w:val="00346DB5"/>
    <w:rsid w:val="00346DBA"/>
    <w:rsid w:val="00347480"/>
    <w:rsid w:val="003476B1"/>
    <w:rsid w:val="003477B1"/>
    <w:rsid w:val="00350164"/>
    <w:rsid w:val="00350F47"/>
    <w:rsid w:val="0035191A"/>
    <w:rsid w:val="00351A57"/>
    <w:rsid w:val="003531E1"/>
    <w:rsid w:val="00353301"/>
    <w:rsid w:val="0035333B"/>
    <w:rsid w:val="00353353"/>
    <w:rsid w:val="00353D64"/>
    <w:rsid w:val="00353E86"/>
    <w:rsid w:val="00353EAC"/>
    <w:rsid w:val="0035482C"/>
    <w:rsid w:val="00355351"/>
    <w:rsid w:val="0035550D"/>
    <w:rsid w:val="00355CB6"/>
    <w:rsid w:val="0035614D"/>
    <w:rsid w:val="00356EFB"/>
    <w:rsid w:val="00357380"/>
    <w:rsid w:val="00357543"/>
    <w:rsid w:val="003602D9"/>
    <w:rsid w:val="003604CE"/>
    <w:rsid w:val="00361347"/>
    <w:rsid w:val="0036251B"/>
    <w:rsid w:val="00362CD0"/>
    <w:rsid w:val="00363E1E"/>
    <w:rsid w:val="00364DB7"/>
    <w:rsid w:val="0036560B"/>
    <w:rsid w:val="00365D1C"/>
    <w:rsid w:val="00366005"/>
    <w:rsid w:val="00366F78"/>
    <w:rsid w:val="00367299"/>
    <w:rsid w:val="0036735C"/>
    <w:rsid w:val="003707BE"/>
    <w:rsid w:val="00370E47"/>
    <w:rsid w:val="0037124E"/>
    <w:rsid w:val="00371A0D"/>
    <w:rsid w:val="00372A9C"/>
    <w:rsid w:val="00372EC0"/>
    <w:rsid w:val="00372F76"/>
    <w:rsid w:val="003742AC"/>
    <w:rsid w:val="00374872"/>
    <w:rsid w:val="00374960"/>
    <w:rsid w:val="00375324"/>
    <w:rsid w:val="00375B03"/>
    <w:rsid w:val="00375E19"/>
    <w:rsid w:val="00375E3D"/>
    <w:rsid w:val="00375EA8"/>
    <w:rsid w:val="00376CE9"/>
    <w:rsid w:val="00376D8C"/>
    <w:rsid w:val="003778B7"/>
    <w:rsid w:val="003778C4"/>
    <w:rsid w:val="00377CE1"/>
    <w:rsid w:val="003838DF"/>
    <w:rsid w:val="00383FA5"/>
    <w:rsid w:val="00384197"/>
    <w:rsid w:val="003853FF"/>
    <w:rsid w:val="003856F3"/>
    <w:rsid w:val="00385BF0"/>
    <w:rsid w:val="0038653C"/>
    <w:rsid w:val="003866A4"/>
    <w:rsid w:val="00386B28"/>
    <w:rsid w:val="00387631"/>
    <w:rsid w:val="00387ACF"/>
    <w:rsid w:val="0039291E"/>
    <w:rsid w:val="003939FF"/>
    <w:rsid w:val="00393CA9"/>
    <w:rsid w:val="003942E7"/>
    <w:rsid w:val="00394A20"/>
    <w:rsid w:val="00395303"/>
    <w:rsid w:val="0039619B"/>
    <w:rsid w:val="0039657A"/>
    <w:rsid w:val="003966CD"/>
    <w:rsid w:val="00396926"/>
    <w:rsid w:val="003972CC"/>
    <w:rsid w:val="00397540"/>
    <w:rsid w:val="003978F1"/>
    <w:rsid w:val="00397C48"/>
    <w:rsid w:val="003A0A54"/>
    <w:rsid w:val="003A127C"/>
    <w:rsid w:val="003A1C0F"/>
    <w:rsid w:val="003A1E16"/>
    <w:rsid w:val="003A2223"/>
    <w:rsid w:val="003A2A0F"/>
    <w:rsid w:val="003A4514"/>
    <w:rsid w:val="003A45A1"/>
    <w:rsid w:val="003A4666"/>
    <w:rsid w:val="003A47F5"/>
    <w:rsid w:val="003A5080"/>
    <w:rsid w:val="003A5B0A"/>
    <w:rsid w:val="003A5E56"/>
    <w:rsid w:val="003A625C"/>
    <w:rsid w:val="003A6BAC"/>
    <w:rsid w:val="003A6F6A"/>
    <w:rsid w:val="003A79E7"/>
    <w:rsid w:val="003A7EF3"/>
    <w:rsid w:val="003B13B1"/>
    <w:rsid w:val="003B159C"/>
    <w:rsid w:val="003B15A4"/>
    <w:rsid w:val="003B1CFB"/>
    <w:rsid w:val="003B2D8C"/>
    <w:rsid w:val="003B2FC7"/>
    <w:rsid w:val="003B369F"/>
    <w:rsid w:val="003B36A3"/>
    <w:rsid w:val="003B3CFC"/>
    <w:rsid w:val="003B415A"/>
    <w:rsid w:val="003B57D4"/>
    <w:rsid w:val="003B5883"/>
    <w:rsid w:val="003B606F"/>
    <w:rsid w:val="003B6459"/>
    <w:rsid w:val="003B677C"/>
    <w:rsid w:val="003B7243"/>
    <w:rsid w:val="003B7597"/>
    <w:rsid w:val="003B7FE5"/>
    <w:rsid w:val="003C0CA9"/>
    <w:rsid w:val="003C0D7E"/>
    <w:rsid w:val="003C11C8"/>
    <w:rsid w:val="003C21E7"/>
    <w:rsid w:val="003C2702"/>
    <w:rsid w:val="003C2E22"/>
    <w:rsid w:val="003C40BC"/>
    <w:rsid w:val="003C46D7"/>
    <w:rsid w:val="003C4B0A"/>
    <w:rsid w:val="003C4D2F"/>
    <w:rsid w:val="003C5D10"/>
    <w:rsid w:val="003C6454"/>
    <w:rsid w:val="003C64FC"/>
    <w:rsid w:val="003C7806"/>
    <w:rsid w:val="003C7A18"/>
    <w:rsid w:val="003D0555"/>
    <w:rsid w:val="003D0C64"/>
    <w:rsid w:val="003D109F"/>
    <w:rsid w:val="003D1A6B"/>
    <w:rsid w:val="003D2478"/>
    <w:rsid w:val="003D2513"/>
    <w:rsid w:val="003D2702"/>
    <w:rsid w:val="003D2FC4"/>
    <w:rsid w:val="003D3215"/>
    <w:rsid w:val="003D3C45"/>
    <w:rsid w:val="003D58D9"/>
    <w:rsid w:val="003D5B1F"/>
    <w:rsid w:val="003D6131"/>
    <w:rsid w:val="003E088C"/>
    <w:rsid w:val="003E0AB9"/>
    <w:rsid w:val="003E0E6E"/>
    <w:rsid w:val="003E15FA"/>
    <w:rsid w:val="003E1E53"/>
    <w:rsid w:val="003E2C2D"/>
    <w:rsid w:val="003E2DD8"/>
    <w:rsid w:val="003E4CB1"/>
    <w:rsid w:val="003E4DFE"/>
    <w:rsid w:val="003E55E4"/>
    <w:rsid w:val="003E5A95"/>
    <w:rsid w:val="003E660E"/>
    <w:rsid w:val="003E7022"/>
    <w:rsid w:val="003E70A4"/>
    <w:rsid w:val="003E7416"/>
    <w:rsid w:val="003E74E3"/>
    <w:rsid w:val="003E75BA"/>
    <w:rsid w:val="003E799C"/>
    <w:rsid w:val="003E7BF6"/>
    <w:rsid w:val="003E7D56"/>
    <w:rsid w:val="003F0462"/>
    <w:rsid w:val="003F05C7"/>
    <w:rsid w:val="003F1123"/>
    <w:rsid w:val="003F1E02"/>
    <w:rsid w:val="003F2CD4"/>
    <w:rsid w:val="003F3E81"/>
    <w:rsid w:val="003F3F77"/>
    <w:rsid w:val="003F69A6"/>
    <w:rsid w:val="003F6BBE"/>
    <w:rsid w:val="003F7011"/>
    <w:rsid w:val="003F799A"/>
    <w:rsid w:val="004000E8"/>
    <w:rsid w:val="00400457"/>
    <w:rsid w:val="004010CE"/>
    <w:rsid w:val="004016AF"/>
    <w:rsid w:val="00402190"/>
    <w:rsid w:val="00402E2B"/>
    <w:rsid w:val="0040368D"/>
    <w:rsid w:val="00403E95"/>
    <w:rsid w:val="004046F4"/>
    <w:rsid w:val="00404793"/>
    <w:rsid w:val="00404A54"/>
    <w:rsid w:val="00404EC5"/>
    <w:rsid w:val="00404EE0"/>
    <w:rsid w:val="0040512B"/>
    <w:rsid w:val="0040550B"/>
    <w:rsid w:val="00405CA5"/>
    <w:rsid w:val="00407458"/>
    <w:rsid w:val="00407CD3"/>
    <w:rsid w:val="00407D67"/>
    <w:rsid w:val="00410134"/>
    <w:rsid w:val="00410798"/>
    <w:rsid w:val="00410B72"/>
    <w:rsid w:val="00410F18"/>
    <w:rsid w:val="00411205"/>
    <w:rsid w:val="0041222B"/>
    <w:rsid w:val="0041252E"/>
    <w:rsid w:val="0041263E"/>
    <w:rsid w:val="00412FCF"/>
    <w:rsid w:val="00413762"/>
    <w:rsid w:val="00413AAC"/>
    <w:rsid w:val="00414031"/>
    <w:rsid w:val="00414A70"/>
    <w:rsid w:val="00415F1D"/>
    <w:rsid w:val="0041677A"/>
    <w:rsid w:val="00416E67"/>
    <w:rsid w:val="00420717"/>
    <w:rsid w:val="00420D41"/>
    <w:rsid w:val="00421090"/>
    <w:rsid w:val="00421105"/>
    <w:rsid w:val="00421496"/>
    <w:rsid w:val="004214B8"/>
    <w:rsid w:val="004221D2"/>
    <w:rsid w:val="0042253D"/>
    <w:rsid w:val="00422891"/>
    <w:rsid w:val="004229B4"/>
    <w:rsid w:val="004229C0"/>
    <w:rsid w:val="00422B14"/>
    <w:rsid w:val="004242F4"/>
    <w:rsid w:val="00424468"/>
    <w:rsid w:val="0042487F"/>
    <w:rsid w:val="00425704"/>
    <w:rsid w:val="00426419"/>
    <w:rsid w:val="0042681E"/>
    <w:rsid w:val="004269BE"/>
    <w:rsid w:val="0042712A"/>
    <w:rsid w:val="00427248"/>
    <w:rsid w:val="0042740D"/>
    <w:rsid w:val="00430698"/>
    <w:rsid w:val="00430E94"/>
    <w:rsid w:val="00431080"/>
    <w:rsid w:val="004313C0"/>
    <w:rsid w:val="00431710"/>
    <w:rsid w:val="00431DCB"/>
    <w:rsid w:val="004321EB"/>
    <w:rsid w:val="004326AD"/>
    <w:rsid w:val="00433F2E"/>
    <w:rsid w:val="00434AB8"/>
    <w:rsid w:val="00434E01"/>
    <w:rsid w:val="0043507B"/>
    <w:rsid w:val="004351A3"/>
    <w:rsid w:val="00435B55"/>
    <w:rsid w:val="004362E1"/>
    <w:rsid w:val="00436E41"/>
    <w:rsid w:val="00437447"/>
    <w:rsid w:val="00437B33"/>
    <w:rsid w:val="00437B75"/>
    <w:rsid w:val="00440B16"/>
    <w:rsid w:val="00441A92"/>
    <w:rsid w:val="004423CC"/>
    <w:rsid w:val="004427F2"/>
    <w:rsid w:val="00442B03"/>
    <w:rsid w:val="00442C19"/>
    <w:rsid w:val="00442C1A"/>
    <w:rsid w:val="00442F7C"/>
    <w:rsid w:val="004435DC"/>
    <w:rsid w:val="004437D5"/>
    <w:rsid w:val="00444F56"/>
    <w:rsid w:val="00445153"/>
    <w:rsid w:val="00446488"/>
    <w:rsid w:val="00447E0E"/>
    <w:rsid w:val="00447E2F"/>
    <w:rsid w:val="00447E58"/>
    <w:rsid w:val="004517AA"/>
    <w:rsid w:val="00451811"/>
    <w:rsid w:val="004519F5"/>
    <w:rsid w:val="00451CED"/>
    <w:rsid w:val="00452424"/>
    <w:rsid w:val="00452CAC"/>
    <w:rsid w:val="004531C8"/>
    <w:rsid w:val="00453785"/>
    <w:rsid w:val="00453BBA"/>
    <w:rsid w:val="00453C19"/>
    <w:rsid w:val="00455378"/>
    <w:rsid w:val="00455DDA"/>
    <w:rsid w:val="00456553"/>
    <w:rsid w:val="00457565"/>
    <w:rsid w:val="00457B71"/>
    <w:rsid w:val="00460252"/>
    <w:rsid w:val="004603DA"/>
    <w:rsid w:val="004606E1"/>
    <w:rsid w:val="00460A9F"/>
    <w:rsid w:val="00462BBC"/>
    <w:rsid w:val="00463530"/>
    <w:rsid w:val="004635FC"/>
    <w:rsid w:val="004636FF"/>
    <w:rsid w:val="00465CE1"/>
    <w:rsid w:val="00465D69"/>
    <w:rsid w:val="00465F3A"/>
    <w:rsid w:val="004669E2"/>
    <w:rsid w:val="004708E9"/>
    <w:rsid w:val="00470B67"/>
    <w:rsid w:val="00470C31"/>
    <w:rsid w:val="00471845"/>
    <w:rsid w:val="00472C6B"/>
    <w:rsid w:val="004734D0"/>
    <w:rsid w:val="00473ADB"/>
    <w:rsid w:val="00473EDE"/>
    <w:rsid w:val="00474845"/>
    <w:rsid w:val="004752FC"/>
    <w:rsid w:val="0047556B"/>
    <w:rsid w:val="00475850"/>
    <w:rsid w:val="00475884"/>
    <w:rsid w:val="00476174"/>
    <w:rsid w:val="0047679C"/>
    <w:rsid w:val="00476B5C"/>
    <w:rsid w:val="00476BDC"/>
    <w:rsid w:val="004772F8"/>
    <w:rsid w:val="00477369"/>
    <w:rsid w:val="00477684"/>
    <w:rsid w:val="00477768"/>
    <w:rsid w:val="00477BE2"/>
    <w:rsid w:val="00477FB4"/>
    <w:rsid w:val="004809B5"/>
    <w:rsid w:val="004815BC"/>
    <w:rsid w:val="004831C0"/>
    <w:rsid w:val="00483276"/>
    <w:rsid w:val="0048432E"/>
    <w:rsid w:val="004846EE"/>
    <w:rsid w:val="00484F72"/>
    <w:rsid w:val="00486FD1"/>
    <w:rsid w:val="004878AA"/>
    <w:rsid w:val="00490F3E"/>
    <w:rsid w:val="004926E5"/>
    <w:rsid w:val="00492BC5"/>
    <w:rsid w:val="00494B68"/>
    <w:rsid w:val="004964F1"/>
    <w:rsid w:val="00496974"/>
    <w:rsid w:val="00496E1D"/>
    <w:rsid w:val="004971E4"/>
    <w:rsid w:val="00497818"/>
    <w:rsid w:val="004A0673"/>
    <w:rsid w:val="004A0BB0"/>
    <w:rsid w:val="004A16BC"/>
    <w:rsid w:val="004A1975"/>
    <w:rsid w:val="004A1B00"/>
    <w:rsid w:val="004A239D"/>
    <w:rsid w:val="004A2B94"/>
    <w:rsid w:val="004A3B11"/>
    <w:rsid w:val="004A6533"/>
    <w:rsid w:val="004B0370"/>
    <w:rsid w:val="004B124C"/>
    <w:rsid w:val="004B1602"/>
    <w:rsid w:val="004B2652"/>
    <w:rsid w:val="004B27D0"/>
    <w:rsid w:val="004B2A89"/>
    <w:rsid w:val="004B2E06"/>
    <w:rsid w:val="004B3287"/>
    <w:rsid w:val="004B593E"/>
    <w:rsid w:val="004B6460"/>
    <w:rsid w:val="004B6F5B"/>
    <w:rsid w:val="004B7104"/>
    <w:rsid w:val="004B7559"/>
    <w:rsid w:val="004B7B20"/>
    <w:rsid w:val="004B7C0C"/>
    <w:rsid w:val="004C033A"/>
    <w:rsid w:val="004C0361"/>
    <w:rsid w:val="004C0FC7"/>
    <w:rsid w:val="004C31A7"/>
    <w:rsid w:val="004C377F"/>
    <w:rsid w:val="004C3898"/>
    <w:rsid w:val="004C4701"/>
    <w:rsid w:val="004C489C"/>
    <w:rsid w:val="004C55F5"/>
    <w:rsid w:val="004C6623"/>
    <w:rsid w:val="004C6757"/>
    <w:rsid w:val="004C6D63"/>
    <w:rsid w:val="004C7615"/>
    <w:rsid w:val="004D2653"/>
    <w:rsid w:val="004D2A05"/>
    <w:rsid w:val="004D2E36"/>
    <w:rsid w:val="004D33E0"/>
    <w:rsid w:val="004D36B1"/>
    <w:rsid w:val="004D3D3A"/>
    <w:rsid w:val="004D49DD"/>
    <w:rsid w:val="004D55D3"/>
    <w:rsid w:val="004D656D"/>
    <w:rsid w:val="004D7073"/>
    <w:rsid w:val="004D75D3"/>
    <w:rsid w:val="004D7EBD"/>
    <w:rsid w:val="004E0179"/>
    <w:rsid w:val="004E031B"/>
    <w:rsid w:val="004E042B"/>
    <w:rsid w:val="004E0487"/>
    <w:rsid w:val="004E0BD6"/>
    <w:rsid w:val="004E0C6B"/>
    <w:rsid w:val="004E103F"/>
    <w:rsid w:val="004E1A9A"/>
    <w:rsid w:val="004E24F0"/>
    <w:rsid w:val="004E2680"/>
    <w:rsid w:val="004E28F9"/>
    <w:rsid w:val="004E33BD"/>
    <w:rsid w:val="004E462E"/>
    <w:rsid w:val="004E4ABF"/>
    <w:rsid w:val="004E5018"/>
    <w:rsid w:val="004E529C"/>
    <w:rsid w:val="004E545F"/>
    <w:rsid w:val="004E56DC"/>
    <w:rsid w:val="004E5941"/>
    <w:rsid w:val="004E5AA6"/>
    <w:rsid w:val="004E5EE8"/>
    <w:rsid w:val="004E61D4"/>
    <w:rsid w:val="004E6A1F"/>
    <w:rsid w:val="004E6FFB"/>
    <w:rsid w:val="004E76F4"/>
    <w:rsid w:val="004E76F6"/>
    <w:rsid w:val="004E7B69"/>
    <w:rsid w:val="004F0563"/>
    <w:rsid w:val="004F09A4"/>
    <w:rsid w:val="004F0B4E"/>
    <w:rsid w:val="004F0B6C"/>
    <w:rsid w:val="004F0DAB"/>
    <w:rsid w:val="004F0F19"/>
    <w:rsid w:val="004F1144"/>
    <w:rsid w:val="004F2078"/>
    <w:rsid w:val="004F20FE"/>
    <w:rsid w:val="004F2312"/>
    <w:rsid w:val="004F26AE"/>
    <w:rsid w:val="004F2BA5"/>
    <w:rsid w:val="004F347A"/>
    <w:rsid w:val="004F3898"/>
    <w:rsid w:val="004F40C6"/>
    <w:rsid w:val="004F4DA3"/>
    <w:rsid w:val="004F50FC"/>
    <w:rsid w:val="004F6852"/>
    <w:rsid w:val="00500BC1"/>
    <w:rsid w:val="00500E95"/>
    <w:rsid w:val="0050111A"/>
    <w:rsid w:val="00502773"/>
    <w:rsid w:val="00502881"/>
    <w:rsid w:val="00502CD3"/>
    <w:rsid w:val="00503890"/>
    <w:rsid w:val="005039B2"/>
    <w:rsid w:val="005064E8"/>
    <w:rsid w:val="00506557"/>
    <w:rsid w:val="0050677A"/>
    <w:rsid w:val="0050742F"/>
    <w:rsid w:val="005074FA"/>
    <w:rsid w:val="005108D8"/>
    <w:rsid w:val="005111F5"/>
    <w:rsid w:val="005116F9"/>
    <w:rsid w:val="00512985"/>
    <w:rsid w:val="005133A0"/>
    <w:rsid w:val="00513DD0"/>
    <w:rsid w:val="00514597"/>
    <w:rsid w:val="00514861"/>
    <w:rsid w:val="00514F12"/>
    <w:rsid w:val="005153A7"/>
    <w:rsid w:val="005153BB"/>
    <w:rsid w:val="005154C5"/>
    <w:rsid w:val="0051564A"/>
    <w:rsid w:val="00517108"/>
    <w:rsid w:val="0051732E"/>
    <w:rsid w:val="00517A64"/>
    <w:rsid w:val="005205C0"/>
    <w:rsid w:val="005207DD"/>
    <w:rsid w:val="005219CF"/>
    <w:rsid w:val="00521CAE"/>
    <w:rsid w:val="00522605"/>
    <w:rsid w:val="0052462F"/>
    <w:rsid w:val="005246F3"/>
    <w:rsid w:val="00524E68"/>
    <w:rsid w:val="005259A3"/>
    <w:rsid w:val="00525B4F"/>
    <w:rsid w:val="0052640D"/>
    <w:rsid w:val="00526BD6"/>
    <w:rsid w:val="00527324"/>
    <w:rsid w:val="0052751D"/>
    <w:rsid w:val="00531534"/>
    <w:rsid w:val="0053199D"/>
    <w:rsid w:val="00531E2C"/>
    <w:rsid w:val="00531E6E"/>
    <w:rsid w:val="0053216E"/>
    <w:rsid w:val="0053218D"/>
    <w:rsid w:val="0053244B"/>
    <w:rsid w:val="00533153"/>
    <w:rsid w:val="005338D0"/>
    <w:rsid w:val="00534B59"/>
    <w:rsid w:val="005351B5"/>
    <w:rsid w:val="00535EF5"/>
    <w:rsid w:val="00536759"/>
    <w:rsid w:val="005370A3"/>
    <w:rsid w:val="00537C62"/>
    <w:rsid w:val="00540030"/>
    <w:rsid w:val="00540FD1"/>
    <w:rsid w:val="0054166F"/>
    <w:rsid w:val="00541C2A"/>
    <w:rsid w:val="00541F8F"/>
    <w:rsid w:val="005421FC"/>
    <w:rsid w:val="00542476"/>
    <w:rsid w:val="00542B0C"/>
    <w:rsid w:val="0054300A"/>
    <w:rsid w:val="00544857"/>
    <w:rsid w:val="00544F2A"/>
    <w:rsid w:val="0054522B"/>
    <w:rsid w:val="005458ED"/>
    <w:rsid w:val="00546166"/>
    <w:rsid w:val="0054680F"/>
    <w:rsid w:val="00546970"/>
    <w:rsid w:val="00547ED7"/>
    <w:rsid w:val="0055007A"/>
    <w:rsid w:val="005504D3"/>
    <w:rsid w:val="00550E90"/>
    <w:rsid w:val="00551C48"/>
    <w:rsid w:val="00551EC4"/>
    <w:rsid w:val="00552237"/>
    <w:rsid w:val="00552852"/>
    <w:rsid w:val="00552AE7"/>
    <w:rsid w:val="00553426"/>
    <w:rsid w:val="0055435F"/>
    <w:rsid w:val="00554E19"/>
    <w:rsid w:val="00555698"/>
    <w:rsid w:val="005556C0"/>
    <w:rsid w:val="0055623C"/>
    <w:rsid w:val="0055641C"/>
    <w:rsid w:val="005569A8"/>
    <w:rsid w:val="00556FEC"/>
    <w:rsid w:val="005572AD"/>
    <w:rsid w:val="00560340"/>
    <w:rsid w:val="00560F61"/>
    <w:rsid w:val="0056121F"/>
    <w:rsid w:val="00562836"/>
    <w:rsid w:val="0056363A"/>
    <w:rsid w:val="00563BFD"/>
    <w:rsid w:val="00563CC6"/>
    <w:rsid w:val="00563E0D"/>
    <w:rsid w:val="00565A80"/>
    <w:rsid w:val="00566174"/>
    <w:rsid w:val="00566707"/>
    <w:rsid w:val="00566A1D"/>
    <w:rsid w:val="00566D23"/>
    <w:rsid w:val="00566EDA"/>
    <w:rsid w:val="0056714E"/>
    <w:rsid w:val="00567495"/>
    <w:rsid w:val="005709B4"/>
    <w:rsid w:val="00570CD8"/>
    <w:rsid w:val="0057148D"/>
    <w:rsid w:val="00571802"/>
    <w:rsid w:val="00572505"/>
    <w:rsid w:val="005727FD"/>
    <w:rsid w:val="00573024"/>
    <w:rsid w:val="005730B7"/>
    <w:rsid w:val="0057335C"/>
    <w:rsid w:val="0057385B"/>
    <w:rsid w:val="00573931"/>
    <w:rsid w:val="00573CFB"/>
    <w:rsid w:val="00573E9E"/>
    <w:rsid w:val="005750BF"/>
    <w:rsid w:val="005754BD"/>
    <w:rsid w:val="00575B1D"/>
    <w:rsid w:val="00576DF3"/>
    <w:rsid w:val="00576EEB"/>
    <w:rsid w:val="005775C5"/>
    <w:rsid w:val="00577F17"/>
    <w:rsid w:val="00580202"/>
    <w:rsid w:val="00580581"/>
    <w:rsid w:val="00580AD7"/>
    <w:rsid w:val="00581850"/>
    <w:rsid w:val="005818F1"/>
    <w:rsid w:val="00582220"/>
    <w:rsid w:val="00582269"/>
    <w:rsid w:val="00582809"/>
    <w:rsid w:val="005829A1"/>
    <w:rsid w:val="0058311F"/>
    <w:rsid w:val="00583CE2"/>
    <w:rsid w:val="00583D9F"/>
    <w:rsid w:val="005840E7"/>
    <w:rsid w:val="00584571"/>
    <w:rsid w:val="005873A6"/>
    <w:rsid w:val="005875BE"/>
    <w:rsid w:val="0058798C"/>
    <w:rsid w:val="00587DA7"/>
    <w:rsid w:val="005900FA"/>
    <w:rsid w:val="00590BD2"/>
    <w:rsid w:val="00590F4F"/>
    <w:rsid w:val="00591A9B"/>
    <w:rsid w:val="00591B7E"/>
    <w:rsid w:val="0059249F"/>
    <w:rsid w:val="005935A4"/>
    <w:rsid w:val="00593D3E"/>
    <w:rsid w:val="00593E76"/>
    <w:rsid w:val="005948C2"/>
    <w:rsid w:val="005949D8"/>
    <w:rsid w:val="00594DFC"/>
    <w:rsid w:val="00594E13"/>
    <w:rsid w:val="00595112"/>
    <w:rsid w:val="00595DCA"/>
    <w:rsid w:val="00595FE5"/>
    <w:rsid w:val="00596439"/>
    <w:rsid w:val="005972B4"/>
    <w:rsid w:val="00597584"/>
    <w:rsid w:val="0059779B"/>
    <w:rsid w:val="00597A2F"/>
    <w:rsid w:val="005A0602"/>
    <w:rsid w:val="005A06BB"/>
    <w:rsid w:val="005A209A"/>
    <w:rsid w:val="005A20F7"/>
    <w:rsid w:val="005A30E3"/>
    <w:rsid w:val="005A47E6"/>
    <w:rsid w:val="005A5240"/>
    <w:rsid w:val="005A5FE4"/>
    <w:rsid w:val="005A6123"/>
    <w:rsid w:val="005A6310"/>
    <w:rsid w:val="005A662D"/>
    <w:rsid w:val="005A683A"/>
    <w:rsid w:val="005A695C"/>
    <w:rsid w:val="005A6AB5"/>
    <w:rsid w:val="005A738F"/>
    <w:rsid w:val="005A7CCA"/>
    <w:rsid w:val="005A7E3E"/>
    <w:rsid w:val="005B0E2F"/>
    <w:rsid w:val="005B114F"/>
    <w:rsid w:val="005B199D"/>
    <w:rsid w:val="005B1BC4"/>
    <w:rsid w:val="005B2201"/>
    <w:rsid w:val="005B2976"/>
    <w:rsid w:val="005B2987"/>
    <w:rsid w:val="005B2EC7"/>
    <w:rsid w:val="005B33D5"/>
    <w:rsid w:val="005B352E"/>
    <w:rsid w:val="005B35D7"/>
    <w:rsid w:val="005B392A"/>
    <w:rsid w:val="005B3AA3"/>
    <w:rsid w:val="005B5A75"/>
    <w:rsid w:val="005B5F71"/>
    <w:rsid w:val="005B6484"/>
    <w:rsid w:val="005B6F83"/>
    <w:rsid w:val="005B761E"/>
    <w:rsid w:val="005C1959"/>
    <w:rsid w:val="005C20E6"/>
    <w:rsid w:val="005C2594"/>
    <w:rsid w:val="005C25A0"/>
    <w:rsid w:val="005C4DFB"/>
    <w:rsid w:val="005C4F5C"/>
    <w:rsid w:val="005C5330"/>
    <w:rsid w:val="005C58E6"/>
    <w:rsid w:val="005C5C77"/>
    <w:rsid w:val="005C6B9F"/>
    <w:rsid w:val="005C6E8E"/>
    <w:rsid w:val="005C74FB"/>
    <w:rsid w:val="005C7DC8"/>
    <w:rsid w:val="005D0ACA"/>
    <w:rsid w:val="005D0FE0"/>
    <w:rsid w:val="005D1602"/>
    <w:rsid w:val="005D167E"/>
    <w:rsid w:val="005D3CDD"/>
    <w:rsid w:val="005D3CF1"/>
    <w:rsid w:val="005D4F6B"/>
    <w:rsid w:val="005D6738"/>
    <w:rsid w:val="005D6F30"/>
    <w:rsid w:val="005D72CC"/>
    <w:rsid w:val="005D76C4"/>
    <w:rsid w:val="005E099F"/>
    <w:rsid w:val="005E1196"/>
    <w:rsid w:val="005E2503"/>
    <w:rsid w:val="005E30ED"/>
    <w:rsid w:val="005E32F9"/>
    <w:rsid w:val="005E385F"/>
    <w:rsid w:val="005E4667"/>
    <w:rsid w:val="005E47D5"/>
    <w:rsid w:val="005E4924"/>
    <w:rsid w:val="005E52DE"/>
    <w:rsid w:val="005E5840"/>
    <w:rsid w:val="005E594B"/>
    <w:rsid w:val="005E5B81"/>
    <w:rsid w:val="005E63E6"/>
    <w:rsid w:val="005F08BE"/>
    <w:rsid w:val="005F13D0"/>
    <w:rsid w:val="005F1AE1"/>
    <w:rsid w:val="005F1D9F"/>
    <w:rsid w:val="005F2951"/>
    <w:rsid w:val="005F2AA2"/>
    <w:rsid w:val="005F2CB1"/>
    <w:rsid w:val="005F3025"/>
    <w:rsid w:val="005F4843"/>
    <w:rsid w:val="005F4D03"/>
    <w:rsid w:val="005F4E91"/>
    <w:rsid w:val="005F511B"/>
    <w:rsid w:val="005F53E2"/>
    <w:rsid w:val="005F618C"/>
    <w:rsid w:val="005F6943"/>
    <w:rsid w:val="005F70BD"/>
    <w:rsid w:val="005F75AC"/>
    <w:rsid w:val="005F78AF"/>
    <w:rsid w:val="005F797B"/>
    <w:rsid w:val="005F7FE0"/>
    <w:rsid w:val="00600C7C"/>
    <w:rsid w:val="00600D0C"/>
    <w:rsid w:val="006015CF"/>
    <w:rsid w:val="0060283C"/>
    <w:rsid w:val="00603B01"/>
    <w:rsid w:val="00603F36"/>
    <w:rsid w:val="006041D9"/>
    <w:rsid w:val="00604429"/>
    <w:rsid w:val="00604F14"/>
    <w:rsid w:val="00605951"/>
    <w:rsid w:val="00605F62"/>
    <w:rsid w:val="00606873"/>
    <w:rsid w:val="00606B35"/>
    <w:rsid w:val="00607538"/>
    <w:rsid w:val="00607FF8"/>
    <w:rsid w:val="00611B83"/>
    <w:rsid w:val="00612097"/>
    <w:rsid w:val="00612259"/>
    <w:rsid w:val="00612D56"/>
    <w:rsid w:val="00613144"/>
    <w:rsid w:val="00613257"/>
    <w:rsid w:val="00613719"/>
    <w:rsid w:val="00613E49"/>
    <w:rsid w:val="006141F3"/>
    <w:rsid w:val="00615A82"/>
    <w:rsid w:val="0061608E"/>
    <w:rsid w:val="0061785A"/>
    <w:rsid w:val="0062051A"/>
    <w:rsid w:val="0062060E"/>
    <w:rsid w:val="00620983"/>
    <w:rsid w:val="00620A71"/>
    <w:rsid w:val="00620D80"/>
    <w:rsid w:val="00620DA2"/>
    <w:rsid w:val="00621A60"/>
    <w:rsid w:val="006234A6"/>
    <w:rsid w:val="00624D23"/>
    <w:rsid w:val="0062525C"/>
    <w:rsid w:val="006253EB"/>
    <w:rsid w:val="00625D22"/>
    <w:rsid w:val="00626E22"/>
    <w:rsid w:val="00627745"/>
    <w:rsid w:val="00627A66"/>
    <w:rsid w:val="00630001"/>
    <w:rsid w:val="006300C0"/>
    <w:rsid w:val="00630C04"/>
    <w:rsid w:val="00630C9F"/>
    <w:rsid w:val="006311B3"/>
    <w:rsid w:val="00631B61"/>
    <w:rsid w:val="00631E3B"/>
    <w:rsid w:val="0063284C"/>
    <w:rsid w:val="0063397D"/>
    <w:rsid w:val="00633995"/>
    <w:rsid w:val="00633A63"/>
    <w:rsid w:val="00633B8A"/>
    <w:rsid w:val="00634929"/>
    <w:rsid w:val="00634C91"/>
    <w:rsid w:val="00636398"/>
    <w:rsid w:val="0063652B"/>
    <w:rsid w:val="006368D3"/>
    <w:rsid w:val="00636F99"/>
    <w:rsid w:val="00637079"/>
    <w:rsid w:val="006377EC"/>
    <w:rsid w:val="0064151F"/>
    <w:rsid w:val="00641533"/>
    <w:rsid w:val="0064208D"/>
    <w:rsid w:val="00642436"/>
    <w:rsid w:val="00643475"/>
    <w:rsid w:val="0064348D"/>
    <w:rsid w:val="0064376A"/>
    <w:rsid w:val="0064396A"/>
    <w:rsid w:val="00643EBF"/>
    <w:rsid w:val="006458FF"/>
    <w:rsid w:val="00645A35"/>
    <w:rsid w:val="0064624E"/>
    <w:rsid w:val="00646F6F"/>
    <w:rsid w:val="0065065F"/>
    <w:rsid w:val="00650666"/>
    <w:rsid w:val="00650AB9"/>
    <w:rsid w:val="00650ADB"/>
    <w:rsid w:val="0065166D"/>
    <w:rsid w:val="006520AC"/>
    <w:rsid w:val="006525B9"/>
    <w:rsid w:val="00653148"/>
    <w:rsid w:val="00653404"/>
    <w:rsid w:val="006546CF"/>
    <w:rsid w:val="00655733"/>
    <w:rsid w:val="00655ACD"/>
    <w:rsid w:val="00656A92"/>
    <w:rsid w:val="00656DDE"/>
    <w:rsid w:val="00657269"/>
    <w:rsid w:val="006579B1"/>
    <w:rsid w:val="0066011D"/>
    <w:rsid w:val="006607C0"/>
    <w:rsid w:val="006613A6"/>
    <w:rsid w:val="006614D3"/>
    <w:rsid w:val="006627A2"/>
    <w:rsid w:val="00663184"/>
    <w:rsid w:val="006634E6"/>
    <w:rsid w:val="00663A08"/>
    <w:rsid w:val="00663F88"/>
    <w:rsid w:val="00664DF9"/>
    <w:rsid w:val="006655EE"/>
    <w:rsid w:val="00665DB7"/>
    <w:rsid w:val="006665E7"/>
    <w:rsid w:val="00667733"/>
    <w:rsid w:val="00667C3A"/>
    <w:rsid w:val="00667EE7"/>
    <w:rsid w:val="00670922"/>
    <w:rsid w:val="00670BE1"/>
    <w:rsid w:val="0067218F"/>
    <w:rsid w:val="006726D6"/>
    <w:rsid w:val="00672C77"/>
    <w:rsid w:val="00672F72"/>
    <w:rsid w:val="0067327A"/>
    <w:rsid w:val="00674098"/>
    <w:rsid w:val="006741F2"/>
    <w:rsid w:val="00674CC3"/>
    <w:rsid w:val="00675B00"/>
    <w:rsid w:val="00675C72"/>
    <w:rsid w:val="00675E3B"/>
    <w:rsid w:val="006761A0"/>
    <w:rsid w:val="006771F9"/>
    <w:rsid w:val="006776D7"/>
    <w:rsid w:val="00677B75"/>
    <w:rsid w:val="006805C0"/>
    <w:rsid w:val="00681003"/>
    <w:rsid w:val="0068111B"/>
    <w:rsid w:val="006817C9"/>
    <w:rsid w:val="00681920"/>
    <w:rsid w:val="0068196B"/>
    <w:rsid w:val="00681DAE"/>
    <w:rsid w:val="006838E0"/>
    <w:rsid w:val="00683ECE"/>
    <w:rsid w:val="00684434"/>
    <w:rsid w:val="00684532"/>
    <w:rsid w:val="00684E7A"/>
    <w:rsid w:val="0068551D"/>
    <w:rsid w:val="00685A24"/>
    <w:rsid w:val="006866BB"/>
    <w:rsid w:val="00686C8F"/>
    <w:rsid w:val="00686DF0"/>
    <w:rsid w:val="006876E6"/>
    <w:rsid w:val="00687C57"/>
    <w:rsid w:val="00690705"/>
    <w:rsid w:val="00690B3F"/>
    <w:rsid w:val="00690FEC"/>
    <w:rsid w:val="006913F7"/>
    <w:rsid w:val="00692A85"/>
    <w:rsid w:val="00694034"/>
    <w:rsid w:val="00695FC2"/>
    <w:rsid w:val="00696800"/>
    <w:rsid w:val="00696949"/>
    <w:rsid w:val="00697052"/>
    <w:rsid w:val="006972B8"/>
    <w:rsid w:val="006A0037"/>
    <w:rsid w:val="006A0292"/>
    <w:rsid w:val="006A09DD"/>
    <w:rsid w:val="006A30B8"/>
    <w:rsid w:val="006A3A6B"/>
    <w:rsid w:val="006A3A9F"/>
    <w:rsid w:val="006A3B8F"/>
    <w:rsid w:val="006A46FB"/>
    <w:rsid w:val="006A5778"/>
    <w:rsid w:val="006A5A18"/>
    <w:rsid w:val="006A5E28"/>
    <w:rsid w:val="006A6508"/>
    <w:rsid w:val="006A68AC"/>
    <w:rsid w:val="006A697B"/>
    <w:rsid w:val="006A6A1F"/>
    <w:rsid w:val="006A7361"/>
    <w:rsid w:val="006A78F6"/>
    <w:rsid w:val="006A7988"/>
    <w:rsid w:val="006A7AFF"/>
    <w:rsid w:val="006A7F02"/>
    <w:rsid w:val="006B08FC"/>
    <w:rsid w:val="006B0CD0"/>
    <w:rsid w:val="006B1044"/>
    <w:rsid w:val="006B1592"/>
    <w:rsid w:val="006B1816"/>
    <w:rsid w:val="006B2099"/>
    <w:rsid w:val="006B2562"/>
    <w:rsid w:val="006B28CB"/>
    <w:rsid w:val="006B3BE8"/>
    <w:rsid w:val="006B3C3D"/>
    <w:rsid w:val="006B3CDC"/>
    <w:rsid w:val="006B3D0B"/>
    <w:rsid w:val="006B3EB6"/>
    <w:rsid w:val="006B50CF"/>
    <w:rsid w:val="006B575E"/>
    <w:rsid w:val="006B5A0F"/>
    <w:rsid w:val="006B66AC"/>
    <w:rsid w:val="006B67CF"/>
    <w:rsid w:val="006B68D0"/>
    <w:rsid w:val="006B7E7D"/>
    <w:rsid w:val="006C01AF"/>
    <w:rsid w:val="006C03B8"/>
    <w:rsid w:val="006C12CD"/>
    <w:rsid w:val="006C340A"/>
    <w:rsid w:val="006C486E"/>
    <w:rsid w:val="006C5211"/>
    <w:rsid w:val="006C57B4"/>
    <w:rsid w:val="006C5EC9"/>
    <w:rsid w:val="006C6059"/>
    <w:rsid w:val="006C615B"/>
    <w:rsid w:val="006C68FC"/>
    <w:rsid w:val="006C695D"/>
    <w:rsid w:val="006C72B0"/>
    <w:rsid w:val="006C73AD"/>
    <w:rsid w:val="006C7522"/>
    <w:rsid w:val="006D0ADE"/>
    <w:rsid w:val="006D218A"/>
    <w:rsid w:val="006D2443"/>
    <w:rsid w:val="006D24D6"/>
    <w:rsid w:val="006D2B8C"/>
    <w:rsid w:val="006D3ADC"/>
    <w:rsid w:val="006D438D"/>
    <w:rsid w:val="006D6F08"/>
    <w:rsid w:val="006D718E"/>
    <w:rsid w:val="006D790A"/>
    <w:rsid w:val="006D7A76"/>
    <w:rsid w:val="006E003B"/>
    <w:rsid w:val="006E062C"/>
    <w:rsid w:val="006E0E56"/>
    <w:rsid w:val="006E0FA5"/>
    <w:rsid w:val="006E1797"/>
    <w:rsid w:val="006E25AE"/>
    <w:rsid w:val="006E280D"/>
    <w:rsid w:val="006E28B7"/>
    <w:rsid w:val="006E2EBA"/>
    <w:rsid w:val="006E326C"/>
    <w:rsid w:val="006E3310"/>
    <w:rsid w:val="006E35DD"/>
    <w:rsid w:val="006E3B3C"/>
    <w:rsid w:val="006E4E39"/>
    <w:rsid w:val="006E4E6C"/>
    <w:rsid w:val="006E50CC"/>
    <w:rsid w:val="006E51FA"/>
    <w:rsid w:val="006E54C5"/>
    <w:rsid w:val="006E565E"/>
    <w:rsid w:val="006E5CE1"/>
    <w:rsid w:val="006E5E0D"/>
    <w:rsid w:val="006E5EC5"/>
    <w:rsid w:val="006E64E4"/>
    <w:rsid w:val="006E661D"/>
    <w:rsid w:val="006E673D"/>
    <w:rsid w:val="006E7599"/>
    <w:rsid w:val="006E7A0F"/>
    <w:rsid w:val="006E7C83"/>
    <w:rsid w:val="006E7D3B"/>
    <w:rsid w:val="006F0A53"/>
    <w:rsid w:val="006F0B9F"/>
    <w:rsid w:val="006F1B70"/>
    <w:rsid w:val="006F3205"/>
    <w:rsid w:val="006F341D"/>
    <w:rsid w:val="006F3538"/>
    <w:rsid w:val="006F3CDE"/>
    <w:rsid w:val="006F3E5D"/>
    <w:rsid w:val="006F58D4"/>
    <w:rsid w:val="006F5DBC"/>
    <w:rsid w:val="006F625A"/>
    <w:rsid w:val="006F7962"/>
    <w:rsid w:val="007000DE"/>
    <w:rsid w:val="007001E6"/>
    <w:rsid w:val="007001ED"/>
    <w:rsid w:val="00702166"/>
    <w:rsid w:val="0070346E"/>
    <w:rsid w:val="00703599"/>
    <w:rsid w:val="007036FB"/>
    <w:rsid w:val="00703B6E"/>
    <w:rsid w:val="00704EDB"/>
    <w:rsid w:val="0070537F"/>
    <w:rsid w:val="00706101"/>
    <w:rsid w:val="007065A0"/>
    <w:rsid w:val="00707072"/>
    <w:rsid w:val="00707239"/>
    <w:rsid w:val="00707D61"/>
    <w:rsid w:val="00710AA8"/>
    <w:rsid w:val="00710D25"/>
    <w:rsid w:val="00710FC2"/>
    <w:rsid w:val="007115C4"/>
    <w:rsid w:val="00712122"/>
    <w:rsid w:val="00712287"/>
    <w:rsid w:val="0071244F"/>
    <w:rsid w:val="00712772"/>
    <w:rsid w:val="00712AEF"/>
    <w:rsid w:val="00712D5F"/>
    <w:rsid w:val="00713B91"/>
    <w:rsid w:val="00713F31"/>
    <w:rsid w:val="007146AF"/>
    <w:rsid w:val="007148D3"/>
    <w:rsid w:val="00715B9A"/>
    <w:rsid w:val="007163C2"/>
    <w:rsid w:val="0071678F"/>
    <w:rsid w:val="007168D3"/>
    <w:rsid w:val="007170C3"/>
    <w:rsid w:val="007172DB"/>
    <w:rsid w:val="00721409"/>
    <w:rsid w:val="00721593"/>
    <w:rsid w:val="00722FFA"/>
    <w:rsid w:val="00726753"/>
    <w:rsid w:val="007267BF"/>
    <w:rsid w:val="00726E87"/>
    <w:rsid w:val="00726EA6"/>
    <w:rsid w:val="007270D9"/>
    <w:rsid w:val="00727208"/>
    <w:rsid w:val="00727680"/>
    <w:rsid w:val="007305C1"/>
    <w:rsid w:val="007313CB"/>
    <w:rsid w:val="00731CD6"/>
    <w:rsid w:val="0073232C"/>
    <w:rsid w:val="007328B8"/>
    <w:rsid w:val="00734420"/>
    <w:rsid w:val="007348B1"/>
    <w:rsid w:val="00734B23"/>
    <w:rsid w:val="007362A6"/>
    <w:rsid w:val="007369DD"/>
    <w:rsid w:val="00736B2A"/>
    <w:rsid w:val="00736D7D"/>
    <w:rsid w:val="00740D28"/>
    <w:rsid w:val="00740E58"/>
    <w:rsid w:val="0074122E"/>
    <w:rsid w:val="00741686"/>
    <w:rsid w:val="00741760"/>
    <w:rsid w:val="007418F6"/>
    <w:rsid w:val="00741AA1"/>
    <w:rsid w:val="00741FCE"/>
    <w:rsid w:val="0074223E"/>
    <w:rsid w:val="00742D16"/>
    <w:rsid w:val="00742D27"/>
    <w:rsid w:val="00742E36"/>
    <w:rsid w:val="00743513"/>
    <w:rsid w:val="00743633"/>
    <w:rsid w:val="00743C6E"/>
    <w:rsid w:val="00743C79"/>
    <w:rsid w:val="0074405B"/>
    <w:rsid w:val="007440A3"/>
    <w:rsid w:val="007445A0"/>
    <w:rsid w:val="00744AC6"/>
    <w:rsid w:val="0074524B"/>
    <w:rsid w:val="00745307"/>
    <w:rsid w:val="0074598D"/>
    <w:rsid w:val="00745A81"/>
    <w:rsid w:val="0074656F"/>
    <w:rsid w:val="00747D8B"/>
    <w:rsid w:val="00747D97"/>
    <w:rsid w:val="00747EA1"/>
    <w:rsid w:val="00751228"/>
    <w:rsid w:val="00751A2B"/>
    <w:rsid w:val="00751FBD"/>
    <w:rsid w:val="00753899"/>
    <w:rsid w:val="00753C25"/>
    <w:rsid w:val="00753E88"/>
    <w:rsid w:val="00755763"/>
    <w:rsid w:val="007561C4"/>
    <w:rsid w:val="007571E1"/>
    <w:rsid w:val="00760075"/>
    <w:rsid w:val="007604B2"/>
    <w:rsid w:val="00760B4A"/>
    <w:rsid w:val="00761D7C"/>
    <w:rsid w:val="007628B4"/>
    <w:rsid w:val="00762A31"/>
    <w:rsid w:val="00762D48"/>
    <w:rsid w:val="00763476"/>
    <w:rsid w:val="0076373E"/>
    <w:rsid w:val="00763949"/>
    <w:rsid w:val="00763CAD"/>
    <w:rsid w:val="0076419D"/>
    <w:rsid w:val="00764624"/>
    <w:rsid w:val="00764F34"/>
    <w:rsid w:val="007651C0"/>
    <w:rsid w:val="00765281"/>
    <w:rsid w:val="00765D24"/>
    <w:rsid w:val="00766693"/>
    <w:rsid w:val="00766BAD"/>
    <w:rsid w:val="00766EB0"/>
    <w:rsid w:val="007672D8"/>
    <w:rsid w:val="00767BB2"/>
    <w:rsid w:val="00770EEC"/>
    <w:rsid w:val="0077104C"/>
    <w:rsid w:val="00771100"/>
    <w:rsid w:val="00771E66"/>
    <w:rsid w:val="00772961"/>
    <w:rsid w:val="007730BD"/>
    <w:rsid w:val="00773108"/>
    <w:rsid w:val="007733A4"/>
    <w:rsid w:val="007739F5"/>
    <w:rsid w:val="00773F37"/>
    <w:rsid w:val="00775053"/>
    <w:rsid w:val="00775236"/>
    <w:rsid w:val="007755F2"/>
    <w:rsid w:val="00775A41"/>
    <w:rsid w:val="00775D19"/>
    <w:rsid w:val="00776971"/>
    <w:rsid w:val="0078177E"/>
    <w:rsid w:val="00781E07"/>
    <w:rsid w:val="00782631"/>
    <w:rsid w:val="00782BD8"/>
    <w:rsid w:val="00782F76"/>
    <w:rsid w:val="0078304C"/>
    <w:rsid w:val="007833EA"/>
    <w:rsid w:val="00783673"/>
    <w:rsid w:val="00783860"/>
    <w:rsid w:val="00783D94"/>
    <w:rsid w:val="0078463E"/>
    <w:rsid w:val="00785290"/>
    <w:rsid w:val="00785490"/>
    <w:rsid w:val="00785865"/>
    <w:rsid w:val="00786CC5"/>
    <w:rsid w:val="00786E42"/>
    <w:rsid w:val="007870AE"/>
    <w:rsid w:val="00787260"/>
    <w:rsid w:val="00787D62"/>
    <w:rsid w:val="00790277"/>
    <w:rsid w:val="0079095D"/>
    <w:rsid w:val="00791054"/>
    <w:rsid w:val="00791449"/>
    <w:rsid w:val="007925EA"/>
    <w:rsid w:val="00792941"/>
    <w:rsid w:val="00793CD8"/>
    <w:rsid w:val="007940A2"/>
    <w:rsid w:val="007948CF"/>
    <w:rsid w:val="00795AF2"/>
    <w:rsid w:val="00795C92"/>
    <w:rsid w:val="00796231"/>
    <w:rsid w:val="007966AC"/>
    <w:rsid w:val="007974D9"/>
    <w:rsid w:val="007A0175"/>
    <w:rsid w:val="007A0186"/>
    <w:rsid w:val="007A01EE"/>
    <w:rsid w:val="007A0BF8"/>
    <w:rsid w:val="007A10A4"/>
    <w:rsid w:val="007A133B"/>
    <w:rsid w:val="007A13D7"/>
    <w:rsid w:val="007A1B35"/>
    <w:rsid w:val="007A1CB3"/>
    <w:rsid w:val="007A2282"/>
    <w:rsid w:val="007A27B0"/>
    <w:rsid w:val="007A2FC1"/>
    <w:rsid w:val="007A306F"/>
    <w:rsid w:val="007A43A6"/>
    <w:rsid w:val="007A49E5"/>
    <w:rsid w:val="007A4C35"/>
    <w:rsid w:val="007A54E0"/>
    <w:rsid w:val="007A56F0"/>
    <w:rsid w:val="007A57E3"/>
    <w:rsid w:val="007A58A6"/>
    <w:rsid w:val="007A62C6"/>
    <w:rsid w:val="007A67EE"/>
    <w:rsid w:val="007A719F"/>
    <w:rsid w:val="007A7E6A"/>
    <w:rsid w:val="007B144F"/>
    <w:rsid w:val="007B151D"/>
    <w:rsid w:val="007B3D2D"/>
    <w:rsid w:val="007B4C60"/>
    <w:rsid w:val="007B50AE"/>
    <w:rsid w:val="007B51DF"/>
    <w:rsid w:val="007B53DB"/>
    <w:rsid w:val="007B54DC"/>
    <w:rsid w:val="007B5CF8"/>
    <w:rsid w:val="007B6269"/>
    <w:rsid w:val="007C05DD"/>
    <w:rsid w:val="007C1B58"/>
    <w:rsid w:val="007C1F3D"/>
    <w:rsid w:val="007C3294"/>
    <w:rsid w:val="007C36B9"/>
    <w:rsid w:val="007C3D18"/>
    <w:rsid w:val="007C4559"/>
    <w:rsid w:val="007C476D"/>
    <w:rsid w:val="007C4ED6"/>
    <w:rsid w:val="007C60BF"/>
    <w:rsid w:val="007C615D"/>
    <w:rsid w:val="007C634A"/>
    <w:rsid w:val="007C6A07"/>
    <w:rsid w:val="007C6A38"/>
    <w:rsid w:val="007C6F83"/>
    <w:rsid w:val="007C75A1"/>
    <w:rsid w:val="007C77A5"/>
    <w:rsid w:val="007D04E5"/>
    <w:rsid w:val="007D1101"/>
    <w:rsid w:val="007D18A9"/>
    <w:rsid w:val="007D2952"/>
    <w:rsid w:val="007D2F54"/>
    <w:rsid w:val="007D42B8"/>
    <w:rsid w:val="007D4B7F"/>
    <w:rsid w:val="007D5901"/>
    <w:rsid w:val="007D593B"/>
    <w:rsid w:val="007D7526"/>
    <w:rsid w:val="007D75F8"/>
    <w:rsid w:val="007E047D"/>
    <w:rsid w:val="007E0F22"/>
    <w:rsid w:val="007E1759"/>
    <w:rsid w:val="007E32F6"/>
    <w:rsid w:val="007E3B05"/>
    <w:rsid w:val="007E409B"/>
    <w:rsid w:val="007E4610"/>
    <w:rsid w:val="007E4715"/>
    <w:rsid w:val="007E505B"/>
    <w:rsid w:val="007E563E"/>
    <w:rsid w:val="007E5C4A"/>
    <w:rsid w:val="007E7091"/>
    <w:rsid w:val="007E7366"/>
    <w:rsid w:val="007F0551"/>
    <w:rsid w:val="007F19C2"/>
    <w:rsid w:val="007F275B"/>
    <w:rsid w:val="007F3F96"/>
    <w:rsid w:val="007F5E9C"/>
    <w:rsid w:val="007F5F10"/>
    <w:rsid w:val="007F6671"/>
    <w:rsid w:val="007F6B2D"/>
    <w:rsid w:val="007F702B"/>
    <w:rsid w:val="007F7D54"/>
    <w:rsid w:val="00800436"/>
    <w:rsid w:val="00800569"/>
    <w:rsid w:val="0080075B"/>
    <w:rsid w:val="008009BA"/>
    <w:rsid w:val="008027F9"/>
    <w:rsid w:val="0080285D"/>
    <w:rsid w:val="00803351"/>
    <w:rsid w:val="00803FAE"/>
    <w:rsid w:val="008043B7"/>
    <w:rsid w:val="00804648"/>
    <w:rsid w:val="00804875"/>
    <w:rsid w:val="00804C7B"/>
    <w:rsid w:val="00805861"/>
    <w:rsid w:val="0080590A"/>
    <w:rsid w:val="00805E13"/>
    <w:rsid w:val="0080605F"/>
    <w:rsid w:val="00806A39"/>
    <w:rsid w:val="00806AA7"/>
    <w:rsid w:val="00806EFC"/>
    <w:rsid w:val="00807786"/>
    <w:rsid w:val="0081055B"/>
    <w:rsid w:val="00810B48"/>
    <w:rsid w:val="00811FCB"/>
    <w:rsid w:val="0081248C"/>
    <w:rsid w:val="00812538"/>
    <w:rsid w:val="00812F49"/>
    <w:rsid w:val="00812F72"/>
    <w:rsid w:val="00813876"/>
    <w:rsid w:val="0081416C"/>
    <w:rsid w:val="00814230"/>
    <w:rsid w:val="00814E1E"/>
    <w:rsid w:val="0081574A"/>
    <w:rsid w:val="008158D6"/>
    <w:rsid w:val="00816764"/>
    <w:rsid w:val="00817196"/>
    <w:rsid w:val="00817EDE"/>
    <w:rsid w:val="0082056D"/>
    <w:rsid w:val="0082188F"/>
    <w:rsid w:val="00822A4B"/>
    <w:rsid w:val="00822F48"/>
    <w:rsid w:val="0082326E"/>
    <w:rsid w:val="00823366"/>
    <w:rsid w:val="00823582"/>
    <w:rsid w:val="008235DB"/>
    <w:rsid w:val="008238B6"/>
    <w:rsid w:val="008239BB"/>
    <w:rsid w:val="00824AB4"/>
    <w:rsid w:val="00825C42"/>
    <w:rsid w:val="00825D25"/>
    <w:rsid w:val="0082697E"/>
    <w:rsid w:val="00827D6F"/>
    <w:rsid w:val="00830850"/>
    <w:rsid w:val="008317FD"/>
    <w:rsid w:val="0083181E"/>
    <w:rsid w:val="0083192C"/>
    <w:rsid w:val="00833200"/>
    <w:rsid w:val="008350B2"/>
    <w:rsid w:val="00835C4F"/>
    <w:rsid w:val="008361C6"/>
    <w:rsid w:val="008362D1"/>
    <w:rsid w:val="008364E4"/>
    <w:rsid w:val="00836D4D"/>
    <w:rsid w:val="008373BD"/>
    <w:rsid w:val="008376AC"/>
    <w:rsid w:val="00837F5A"/>
    <w:rsid w:val="008402A1"/>
    <w:rsid w:val="008404CE"/>
    <w:rsid w:val="008418B7"/>
    <w:rsid w:val="00842D06"/>
    <w:rsid w:val="00843054"/>
    <w:rsid w:val="00843326"/>
    <w:rsid w:val="00843807"/>
    <w:rsid w:val="00843ABE"/>
    <w:rsid w:val="00844097"/>
    <w:rsid w:val="008444E8"/>
    <w:rsid w:val="00844E80"/>
    <w:rsid w:val="00846828"/>
    <w:rsid w:val="00846D03"/>
    <w:rsid w:val="00846FE7"/>
    <w:rsid w:val="00847739"/>
    <w:rsid w:val="0085022A"/>
    <w:rsid w:val="00850902"/>
    <w:rsid w:val="00850CEC"/>
    <w:rsid w:val="0085192A"/>
    <w:rsid w:val="00851C19"/>
    <w:rsid w:val="0085242F"/>
    <w:rsid w:val="0085274D"/>
    <w:rsid w:val="00853779"/>
    <w:rsid w:val="008538B2"/>
    <w:rsid w:val="008549AE"/>
    <w:rsid w:val="00854C47"/>
    <w:rsid w:val="0085507E"/>
    <w:rsid w:val="00855503"/>
    <w:rsid w:val="008559CB"/>
    <w:rsid w:val="00855D88"/>
    <w:rsid w:val="00855E46"/>
    <w:rsid w:val="00856911"/>
    <w:rsid w:val="00857558"/>
    <w:rsid w:val="0085758C"/>
    <w:rsid w:val="00857875"/>
    <w:rsid w:val="00857CC4"/>
    <w:rsid w:val="0086181F"/>
    <w:rsid w:val="00862212"/>
    <w:rsid w:val="008629D7"/>
    <w:rsid w:val="0086391A"/>
    <w:rsid w:val="00863CBF"/>
    <w:rsid w:val="00863EF1"/>
    <w:rsid w:val="0086470C"/>
    <w:rsid w:val="008677FD"/>
    <w:rsid w:val="00867FA1"/>
    <w:rsid w:val="00870312"/>
    <w:rsid w:val="008706D4"/>
    <w:rsid w:val="008709BF"/>
    <w:rsid w:val="00870F8A"/>
    <w:rsid w:val="0087117A"/>
    <w:rsid w:val="008719A4"/>
    <w:rsid w:val="00871A23"/>
    <w:rsid w:val="00871AF7"/>
    <w:rsid w:val="00871D23"/>
    <w:rsid w:val="0087205E"/>
    <w:rsid w:val="00872D4B"/>
    <w:rsid w:val="0087413A"/>
    <w:rsid w:val="00874312"/>
    <w:rsid w:val="0087437C"/>
    <w:rsid w:val="0087453F"/>
    <w:rsid w:val="008748F8"/>
    <w:rsid w:val="00874EF4"/>
    <w:rsid w:val="00875CD7"/>
    <w:rsid w:val="00875F52"/>
    <w:rsid w:val="008764A6"/>
    <w:rsid w:val="00876A54"/>
    <w:rsid w:val="00876B4D"/>
    <w:rsid w:val="00876E2C"/>
    <w:rsid w:val="00876FA5"/>
    <w:rsid w:val="00877935"/>
    <w:rsid w:val="00877F18"/>
    <w:rsid w:val="0088025C"/>
    <w:rsid w:val="00882098"/>
    <w:rsid w:val="008830CF"/>
    <w:rsid w:val="008836DF"/>
    <w:rsid w:val="008837D5"/>
    <w:rsid w:val="008844A6"/>
    <w:rsid w:val="008844A9"/>
    <w:rsid w:val="00885134"/>
    <w:rsid w:val="00890F7A"/>
    <w:rsid w:val="00891C25"/>
    <w:rsid w:val="008921EF"/>
    <w:rsid w:val="00892721"/>
    <w:rsid w:val="00893063"/>
    <w:rsid w:val="00893DF2"/>
    <w:rsid w:val="0089423F"/>
    <w:rsid w:val="00894A88"/>
    <w:rsid w:val="00895386"/>
    <w:rsid w:val="008956E8"/>
    <w:rsid w:val="00895767"/>
    <w:rsid w:val="0089650D"/>
    <w:rsid w:val="00897CF4"/>
    <w:rsid w:val="008A0B17"/>
    <w:rsid w:val="008A0E79"/>
    <w:rsid w:val="008A1295"/>
    <w:rsid w:val="008A138E"/>
    <w:rsid w:val="008A21FF"/>
    <w:rsid w:val="008A261A"/>
    <w:rsid w:val="008A2823"/>
    <w:rsid w:val="008A2CE2"/>
    <w:rsid w:val="008A2EB7"/>
    <w:rsid w:val="008A30AC"/>
    <w:rsid w:val="008A30BF"/>
    <w:rsid w:val="008A3882"/>
    <w:rsid w:val="008A3E86"/>
    <w:rsid w:val="008A3F67"/>
    <w:rsid w:val="008A445A"/>
    <w:rsid w:val="008A44B8"/>
    <w:rsid w:val="008A47F3"/>
    <w:rsid w:val="008A4845"/>
    <w:rsid w:val="008A51A8"/>
    <w:rsid w:val="008A54C7"/>
    <w:rsid w:val="008A5734"/>
    <w:rsid w:val="008A5A76"/>
    <w:rsid w:val="008A5B51"/>
    <w:rsid w:val="008A64BF"/>
    <w:rsid w:val="008A6723"/>
    <w:rsid w:val="008A77D8"/>
    <w:rsid w:val="008B0268"/>
    <w:rsid w:val="008B036D"/>
    <w:rsid w:val="008B0483"/>
    <w:rsid w:val="008B1027"/>
    <w:rsid w:val="008B120C"/>
    <w:rsid w:val="008B25E8"/>
    <w:rsid w:val="008B45A8"/>
    <w:rsid w:val="008B51A0"/>
    <w:rsid w:val="008B592A"/>
    <w:rsid w:val="008B5E3C"/>
    <w:rsid w:val="008B63B8"/>
    <w:rsid w:val="008B670A"/>
    <w:rsid w:val="008B6A60"/>
    <w:rsid w:val="008B6C44"/>
    <w:rsid w:val="008B6E70"/>
    <w:rsid w:val="008B73C6"/>
    <w:rsid w:val="008B7B5C"/>
    <w:rsid w:val="008C03B4"/>
    <w:rsid w:val="008C0A50"/>
    <w:rsid w:val="008C0C99"/>
    <w:rsid w:val="008C1A03"/>
    <w:rsid w:val="008C1B2D"/>
    <w:rsid w:val="008C2017"/>
    <w:rsid w:val="008C27A6"/>
    <w:rsid w:val="008C296B"/>
    <w:rsid w:val="008C2B61"/>
    <w:rsid w:val="008C34A2"/>
    <w:rsid w:val="008C4958"/>
    <w:rsid w:val="008C4BAA"/>
    <w:rsid w:val="008C53B1"/>
    <w:rsid w:val="008C5441"/>
    <w:rsid w:val="008C5D32"/>
    <w:rsid w:val="008C5FB1"/>
    <w:rsid w:val="008C6AE8"/>
    <w:rsid w:val="008C7048"/>
    <w:rsid w:val="008C7573"/>
    <w:rsid w:val="008C7DE8"/>
    <w:rsid w:val="008D055A"/>
    <w:rsid w:val="008D1A1A"/>
    <w:rsid w:val="008D282E"/>
    <w:rsid w:val="008D2C45"/>
    <w:rsid w:val="008D2CC2"/>
    <w:rsid w:val="008D34EE"/>
    <w:rsid w:val="008D34F1"/>
    <w:rsid w:val="008D39D8"/>
    <w:rsid w:val="008D4513"/>
    <w:rsid w:val="008D57A0"/>
    <w:rsid w:val="008D60EF"/>
    <w:rsid w:val="008D6D1A"/>
    <w:rsid w:val="008D7B17"/>
    <w:rsid w:val="008E065E"/>
    <w:rsid w:val="008E0927"/>
    <w:rsid w:val="008E0CA2"/>
    <w:rsid w:val="008E15DE"/>
    <w:rsid w:val="008E1909"/>
    <w:rsid w:val="008E2116"/>
    <w:rsid w:val="008E222B"/>
    <w:rsid w:val="008E2A10"/>
    <w:rsid w:val="008E349A"/>
    <w:rsid w:val="008E3E37"/>
    <w:rsid w:val="008E4346"/>
    <w:rsid w:val="008E47D6"/>
    <w:rsid w:val="008E49CA"/>
    <w:rsid w:val="008E4A2E"/>
    <w:rsid w:val="008E4F7C"/>
    <w:rsid w:val="008E570C"/>
    <w:rsid w:val="008E5E9A"/>
    <w:rsid w:val="008E621B"/>
    <w:rsid w:val="008E65C0"/>
    <w:rsid w:val="008E6883"/>
    <w:rsid w:val="008E6A29"/>
    <w:rsid w:val="008E712B"/>
    <w:rsid w:val="008E7777"/>
    <w:rsid w:val="008E79FB"/>
    <w:rsid w:val="008F109D"/>
    <w:rsid w:val="008F1139"/>
    <w:rsid w:val="008F1EAB"/>
    <w:rsid w:val="008F2396"/>
    <w:rsid w:val="008F2991"/>
    <w:rsid w:val="008F2C78"/>
    <w:rsid w:val="008F33DC"/>
    <w:rsid w:val="008F3A95"/>
    <w:rsid w:val="008F3AE5"/>
    <w:rsid w:val="008F3C43"/>
    <w:rsid w:val="008F477F"/>
    <w:rsid w:val="008F492B"/>
    <w:rsid w:val="008F4D0D"/>
    <w:rsid w:val="008F56B9"/>
    <w:rsid w:val="008F667B"/>
    <w:rsid w:val="008F701E"/>
    <w:rsid w:val="008F7726"/>
    <w:rsid w:val="00900F3E"/>
    <w:rsid w:val="00901695"/>
    <w:rsid w:val="00901D3D"/>
    <w:rsid w:val="0090232B"/>
    <w:rsid w:val="00902350"/>
    <w:rsid w:val="0090336B"/>
    <w:rsid w:val="00903967"/>
    <w:rsid w:val="009053AA"/>
    <w:rsid w:val="00906230"/>
    <w:rsid w:val="009064DB"/>
    <w:rsid w:val="00906939"/>
    <w:rsid w:val="00906F0A"/>
    <w:rsid w:val="00910B7D"/>
    <w:rsid w:val="0091164D"/>
    <w:rsid w:val="00911DFB"/>
    <w:rsid w:val="00911E86"/>
    <w:rsid w:val="009139D9"/>
    <w:rsid w:val="00913CAC"/>
    <w:rsid w:val="00914AD8"/>
    <w:rsid w:val="00914EB6"/>
    <w:rsid w:val="00915B7B"/>
    <w:rsid w:val="00915E74"/>
    <w:rsid w:val="00916079"/>
    <w:rsid w:val="00916407"/>
    <w:rsid w:val="00916E87"/>
    <w:rsid w:val="009172A0"/>
    <w:rsid w:val="00917CE9"/>
    <w:rsid w:val="00920B33"/>
    <w:rsid w:val="00920BF2"/>
    <w:rsid w:val="00921382"/>
    <w:rsid w:val="00921A76"/>
    <w:rsid w:val="00921C1A"/>
    <w:rsid w:val="00922010"/>
    <w:rsid w:val="00922DBE"/>
    <w:rsid w:val="00923057"/>
    <w:rsid w:val="00924829"/>
    <w:rsid w:val="00926925"/>
    <w:rsid w:val="00926BAD"/>
    <w:rsid w:val="0093103F"/>
    <w:rsid w:val="009314AD"/>
    <w:rsid w:val="00931BD9"/>
    <w:rsid w:val="00931C16"/>
    <w:rsid w:val="00931C9F"/>
    <w:rsid w:val="00931EC2"/>
    <w:rsid w:val="00932828"/>
    <w:rsid w:val="00932FCF"/>
    <w:rsid w:val="00933517"/>
    <w:rsid w:val="009338E5"/>
    <w:rsid w:val="009340C8"/>
    <w:rsid w:val="0093636E"/>
    <w:rsid w:val="009366A5"/>
    <w:rsid w:val="009368F3"/>
    <w:rsid w:val="00937243"/>
    <w:rsid w:val="00937ACC"/>
    <w:rsid w:val="00937D21"/>
    <w:rsid w:val="00940514"/>
    <w:rsid w:val="00940B85"/>
    <w:rsid w:val="00940C42"/>
    <w:rsid w:val="00941636"/>
    <w:rsid w:val="0094253B"/>
    <w:rsid w:val="00942796"/>
    <w:rsid w:val="00943742"/>
    <w:rsid w:val="00943D0A"/>
    <w:rsid w:val="00943E03"/>
    <w:rsid w:val="00943F2E"/>
    <w:rsid w:val="009441DD"/>
    <w:rsid w:val="009446B9"/>
    <w:rsid w:val="009449C6"/>
    <w:rsid w:val="00944BF0"/>
    <w:rsid w:val="009452C7"/>
    <w:rsid w:val="009453FA"/>
    <w:rsid w:val="0094559C"/>
    <w:rsid w:val="0094591B"/>
    <w:rsid w:val="00945A99"/>
    <w:rsid w:val="00945C05"/>
    <w:rsid w:val="0094653F"/>
    <w:rsid w:val="00946945"/>
    <w:rsid w:val="009471BA"/>
    <w:rsid w:val="00947254"/>
    <w:rsid w:val="00947713"/>
    <w:rsid w:val="00947A54"/>
    <w:rsid w:val="00947BD2"/>
    <w:rsid w:val="00950DE7"/>
    <w:rsid w:val="00950E02"/>
    <w:rsid w:val="00950E6D"/>
    <w:rsid w:val="00952A78"/>
    <w:rsid w:val="00952EC6"/>
    <w:rsid w:val="00952F3C"/>
    <w:rsid w:val="009533ED"/>
    <w:rsid w:val="009538B6"/>
    <w:rsid w:val="00953920"/>
    <w:rsid w:val="00953D47"/>
    <w:rsid w:val="00953F0E"/>
    <w:rsid w:val="009545DC"/>
    <w:rsid w:val="00954752"/>
    <w:rsid w:val="0095502F"/>
    <w:rsid w:val="00955BA6"/>
    <w:rsid w:val="009564B1"/>
    <w:rsid w:val="0095671E"/>
    <w:rsid w:val="0095681E"/>
    <w:rsid w:val="00957177"/>
    <w:rsid w:val="009571AF"/>
    <w:rsid w:val="009572D4"/>
    <w:rsid w:val="0095794E"/>
    <w:rsid w:val="00957E31"/>
    <w:rsid w:val="00960182"/>
    <w:rsid w:val="009602CC"/>
    <w:rsid w:val="009606B3"/>
    <w:rsid w:val="00960E08"/>
    <w:rsid w:val="00961921"/>
    <w:rsid w:val="009621AF"/>
    <w:rsid w:val="009625F8"/>
    <w:rsid w:val="00962F45"/>
    <w:rsid w:val="00963032"/>
    <w:rsid w:val="00963122"/>
    <w:rsid w:val="009635A6"/>
    <w:rsid w:val="00963764"/>
    <w:rsid w:val="009637A5"/>
    <w:rsid w:val="00963E7C"/>
    <w:rsid w:val="0096430A"/>
    <w:rsid w:val="0096554B"/>
    <w:rsid w:val="0096584A"/>
    <w:rsid w:val="00965931"/>
    <w:rsid w:val="00965B51"/>
    <w:rsid w:val="009660F5"/>
    <w:rsid w:val="009677B3"/>
    <w:rsid w:val="00971BEB"/>
    <w:rsid w:val="00971F08"/>
    <w:rsid w:val="00971FD7"/>
    <w:rsid w:val="0097295A"/>
    <w:rsid w:val="0097603D"/>
    <w:rsid w:val="00976949"/>
    <w:rsid w:val="009774D2"/>
    <w:rsid w:val="0097751E"/>
    <w:rsid w:val="00980121"/>
    <w:rsid w:val="00980477"/>
    <w:rsid w:val="0098071E"/>
    <w:rsid w:val="00980BE1"/>
    <w:rsid w:val="0098152E"/>
    <w:rsid w:val="00981C67"/>
    <w:rsid w:val="009824E5"/>
    <w:rsid w:val="00982B17"/>
    <w:rsid w:val="0098381A"/>
    <w:rsid w:val="00983DB7"/>
    <w:rsid w:val="00985253"/>
    <w:rsid w:val="009853B3"/>
    <w:rsid w:val="00986438"/>
    <w:rsid w:val="009903C6"/>
    <w:rsid w:val="00990630"/>
    <w:rsid w:val="009910DA"/>
    <w:rsid w:val="009914BC"/>
    <w:rsid w:val="00991761"/>
    <w:rsid w:val="00991DA7"/>
    <w:rsid w:val="00992215"/>
    <w:rsid w:val="009922F7"/>
    <w:rsid w:val="00992EBC"/>
    <w:rsid w:val="0099354F"/>
    <w:rsid w:val="00994B3B"/>
    <w:rsid w:val="00994DCA"/>
    <w:rsid w:val="009960EC"/>
    <w:rsid w:val="009968C6"/>
    <w:rsid w:val="00996D46"/>
    <w:rsid w:val="009970DD"/>
    <w:rsid w:val="00997430"/>
    <w:rsid w:val="00997C08"/>
    <w:rsid w:val="00997F89"/>
    <w:rsid w:val="009A0D23"/>
    <w:rsid w:val="009A0FBA"/>
    <w:rsid w:val="009A1601"/>
    <w:rsid w:val="009A193A"/>
    <w:rsid w:val="009A1D0D"/>
    <w:rsid w:val="009A3C92"/>
    <w:rsid w:val="009A462D"/>
    <w:rsid w:val="009A4902"/>
    <w:rsid w:val="009A5A83"/>
    <w:rsid w:val="009A5CBA"/>
    <w:rsid w:val="009A6C94"/>
    <w:rsid w:val="009A70AE"/>
    <w:rsid w:val="009A720A"/>
    <w:rsid w:val="009A7292"/>
    <w:rsid w:val="009A77F6"/>
    <w:rsid w:val="009B0389"/>
    <w:rsid w:val="009B051B"/>
    <w:rsid w:val="009B07EB"/>
    <w:rsid w:val="009B1F30"/>
    <w:rsid w:val="009B253B"/>
    <w:rsid w:val="009B31A1"/>
    <w:rsid w:val="009B3219"/>
    <w:rsid w:val="009B34E3"/>
    <w:rsid w:val="009B3AC2"/>
    <w:rsid w:val="009B3FC6"/>
    <w:rsid w:val="009B4DF4"/>
    <w:rsid w:val="009B564E"/>
    <w:rsid w:val="009B565D"/>
    <w:rsid w:val="009B5724"/>
    <w:rsid w:val="009B667E"/>
    <w:rsid w:val="009B6959"/>
    <w:rsid w:val="009B6DF0"/>
    <w:rsid w:val="009B7543"/>
    <w:rsid w:val="009B7E87"/>
    <w:rsid w:val="009C038A"/>
    <w:rsid w:val="009C11E2"/>
    <w:rsid w:val="009C1603"/>
    <w:rsid w:val="009C2161"/>
    <w:rsid w:val="009C2D20"/>
    <w:rsid w:val="009C332E"/>
    <w:rsid w:val="009C403E"/>
    <w:rsid w:val="009C474C"/>
    <w:rsid w:val="009C4BBD"/>
    <w:rsid w:val="009C4FE4"/>
    <w:rsid w:val="009C552A"/>
    <w:rsid w:val="009C5948"/>
    <w:rsid w:val="009C5F89"/>
    <w:rsid w:val="009C7536"/>
    <w:rsid w:val="009D0085"/>
    <w:rsid w:val="009D00A8"/>
    <w:rsid w:val="009D021A"/>
    <w:rsid w:val="009D0858"/>
    <w:rsid w:val="009D0956"/>
    <w:rsid w:val="009D0F35"/>
    <w:rsid w:val="009D112B"/>
    <w:rsid w:val="009D1D48"/>
    <w:rsid w:val="009D22EA"/>
    <w:rsid w:val="009D2FEF"/>
    <w:rsid w:val="009D36ED"/>
    <w:rsid w:val="009D4249"/>
    <w:rsid w:val="009D49FE"/>
    <w:rsid w:val="009D4FF0"/>
    <w:rsid w:val="009D51DC"/>
    <w:rsid w:val="009D6539"/>
    <w:rsid w:val="009D654B"/>
    <w:rsid w:val="009D6F83"/>
    <w:rsid w:val="009D703C"/>
    <w:rsid w:val="009D718F"/>
    <w:rsid w:val="009D7AA4"/>
    <w:rsid w:val="009E068F"/>
    <w:rsid w:val="009E10F1"/>
    <w:rsid w:val="009E1357"/>
    <w:rsid w:val="009E14E0"/>
    <w:rsid w:val="009E1CC7"/>
    <w:rsid w:val="009E35DB"/>
    <w:rsid w:val="009E4167"/>
    <w:rsid w:val="009E47A3"/>
    <w:rsid w:val="009E4E42"/>
    <w:rsid w:val="009E5ADB"/>
    <w:rsid w:val="009E5B35"/>
    <w:rsid w:val="009E63BA"/>
    <w:rsid w:val="009E68CF"/>
    <w:rsid w:val="009E7416"/>
    <w:rsid w:val="009F08F3"/>
    <w:rsid w:val="009F0C49"/>
    <w:rsid w:val="009F1606"/>
    <w:rsid w:val="009F16DF"/>
    <w:rsid w:val="009F1927"/>
    <w:rsid w:val="009F1D31"/>
    <w:rsid w:val="009F1ECE"/>
    <w:rsid w:val="009F285E"/>
    <w:rsid w:val="009F2D8E"/>
    <w:rsid w:val="009F333F"/>
    <w:rsid w:val="009F344F"/>
    <w:rsid w:val="009F3923"/>
    <w:rsid w:val="009F471D"/>
    <w:rsid w:val="009F583B"/>
    <w:rsid w:val="009F61F3"/>
    <w:rsid w:val="009F63A8"/>
    <w:rsid w:val="009F728A"/>
    <w:rsid w:val="00A00784"/>
    <w:rsid w:val="00A01591"/>
    <w:rsid w:val="00A01BE4"/>
    <w:rsid w:val="00A035B8"/>
    <w:rsid w:val="00A048A8"/>
    <w:rsid w:val="00A04B39"/>
    <w:rsid w:val="00A04F49"/>
    <w:rsid w:val="00A061E6"/>
    <w:rsid w:val="00A06701"/>
    <w:rsid w:val="00A0728A"/>
    <w:rsid w:val="00A07855"/>
    <w:rsid w:val="00A101F1"/>
    <w:rsid w:val="00A10B9D"/>
    <w:rsid w:val="00A10C0D"/>
    <w:rsid w:val="00A117CF"/>
    <w:rsid w:val="00A11B86"/>
    <w:rsid w:val="00A11C41"/>
    <w:rsid w:val="00A123A7"/>
    <w:rsid w:val="00A1257D"/>
    <w:rsid w:val="00A1274E"/>
    <w:rsid w:val="00A129EA"/>
    <w:rsid w:val="00A12E31"/>
    <w:rsid w:val="00A1338C"/>
    <w:rsid w:val="00A13CD2"/>
    <w:rsid w:val="00A13E54"/>
    <w:rsid w:val="00A14179"/>
    <w:rsid w:val="00A14943"/>
    <w:rsid w:val="00A14B1B"/>
    <w:rsid w:val="00A14F86"/>
    <w:rsid w:val="00A15215"/>
    <w:rsid w:val="00A15865"/>
    <w:rsid w:val="00A15F77"/>
    <w:rsid w:val="00A168FB"/>
    <w:rsid w:val="00A1692C"/>
    <w:rsid w:val="00A17C34"/>
    <w:rsid w:val="00A17F63"/>
    <w:rsid w:val="00A20266"/>
    <w:rsid w:val="00A204F7"/>
    <w:rsid w:val="00A2061F"/>
    <w:rsid w:val="00A2075C"/>
    <w:rsid w:val="00A2193B"/>
    <w:rsid w:val="00A222EA"/>
    <w:rsid w:val="00A22495"/>
    <w:rsid w:val="00A22FB9"/>
    <w:rsid w:val="00A23122"/>
    <w:rsid w:val="00A2351A"/>
    <w:rsid w:val="00A249D6"/>
    <w:rsid w:val="00A25540"/>
    <w:rsid w:val="00A25603"/>
    <w:rsid w:val="00A264A9"/>
    <w:rsid w:val="00A2699B"/>
    <w:rsid w:val="00A27469"/>
    <w:rsid w:val="00A27785"/>
    <w:rsid w:val="00A27A5D"/>
    <w:rsid w:val="00A27B20"/>
    <w:rsid w:val="00A30187"/>
    <w:rsid w:val="00A30AB5"/>
    <w:rsid w:val="00A30DEB"/>
    <w:rsid w:val="00A32FB6"/>
    <w:rsid w:val="00A337DB"/>
    <w:rsid w:val="00A3448A"/>
    <w:rsid w:val="00A34EED"/>
    <w:rsid w:val="00A36297"/>
    <w:rsid w:val="00A3701D"/>
    <w:rsid w:val="00A37AEB"/>
    <w:rsid w:val="00A41E2B"/>
    <w:rsid w:val="00A42507"/>
    <w:rsid w:val="00A429EB"/>
    <w:rsid w:val="00A432D5"/>
    <w:rsid w:val="00A43618"/>
    <w:rsid w:val="00A436C6"/>
    <w:rsid w:val="00A43F72"/>
    <w:rsid w:val="00A444A3"/>
    <w:rsid w:val="00A44D06"/>
    <w:rsid w:val="00A459B9"/>
    <w:rsid w:val="00A45B74"/>
    <w:rsid w:val="00A46193"/>
    <w:rsid w:val="00A47213"/>
    <w:rsid w:val="00A47581"/>
    <w:rsid w:val="00A47B99"/>
    <w:rsid w:val="00A47C34"/>
    <w:rsid w:val="00A505D7"/>
    <w:rsid w:val="00A507FF"/>
    <w:rsid w:val="00A50C24"/>
    <w:rsid w:val="00A519C5"/>
    <w:rsid w:val="00A524DD"/>
    <w:rsid w:val="00A526D9"/>
    <w:rsid w:val="00A52E1D"/>
    <w:rsid w:val="00A52E9D"/>
    <w:rsid w:val="00A5444A"/>
    <w:rsid w:val="00A55628"/>
    <w:rsid w:val="00A5568A"/>
    <w:rsid w:val="00A557BD"/>
    <w:rsid w:val="00A56A39"/>
    <w:rsid w:val="00A57916"/>
    <w:rsid w:val="00A60A6B"/>
    <w:rsid w:val="00A61499"/>
    <w:rsid w:val="00A619E4"/>
    <w:rsid w:val="00A62A77"/>
    <w:rsid w:val="00A62E09"/>
    <w:rsid w:val="00A63483"/>
    <w:rsid w:val="00A657D7"/>
    <w:rsid w:val="00A659BA"/>
    <w:rsid w:val="00A6601F"/>
    <w:rsid w:val="00A660AC"/>
    <w:rsid w:val="00A667F9"/>
    <w:rsid w:val="00A66A2D"/>
    <w:rsid w:val="00A66B5A"/>
    <w:rsid w:val="00A66D87"/>
    <w:rsid w:val="00A6754C"/>
    <w:rsid w:val="00A67A48"/>
    <w:rsid w:val="00A67E6C"/>
    <w:rsid w:val="00A7003E"/>
    <w:rsid w:val="00A70072"/>
    <w:rsid w:val="00A70B08"/>
    <w:rsid w:val="00A70B9B"/>
    <w:rsid w:val="00A71B99"/>
    <w:rsid w:val="00A72524"/>
    <w:rsid w:val="00A73501"/>
    <w:rsid w:val="00A739D0"/>
    <w:rsid w:val="00A757EF"/>
    <w:rsid w:val="00A758F0"/>
    <w:rsid w:val="00A761D4"/>
    <w:rsid w:val="00A76668"/>
    <w:rsid w:val="00A76AC3"/>
    <w:rsid w:val="00A76EA4"/>
    <w:rsid w:val="00A770CB"/>
    <w:rsid w:val="00A77237"/>
    <w:rsid w:val="00A7748B"/>
    <w:rsid w:val="00A77EC4"/>
    <w:rsid w:val="00A77FF1"/>
    <w:rsid w:val="00A80373"/>
    <w:rsid w:val="00A804D7"/>
    <w:rsid w:val="00A82186"/>
    <w:rsid w:val="00A82CCF"/>
    <w:rsid w:val="00A83AC9"/>
    <w:rsid w:val="00A83CA3"/>
    <w:rsid w:val="00A8451D"/>
    <w:rsid w:val="00A85678"/>
    <w:rsid w:val="00A85EB6"/>
    <w:rsid w:val="00A87225"/>
    <w:rsid w:val="00A8773E"/>
    <w:rsid w:val="00A8799B"/>
    <w:rsid w:val="00A879EB"/>
    <w:rsid w:val="00A87E89"/>
    <w:rsid w:val="00A87FC5"/>
    <w:rsid w:val="00A920A9"/>
    <w:rsid w:val="00A92787"/>
    <w:rsid w:val="00A92879"/>
    <w:rsid w:val="00A928DF"/>
    <w:rsid w:val="00A930FE"/>
    <w:rsid w:val="00A9442A"/>
    <w:rsid w:val="00A94CBC"/>
    <w:rsid w:val="00A94FF6"/>
    <w:rsid w:val="00A9558B"/>
    <w:rsid w:val="00AA003C"/>
    <w:rsid w:val="00AA016F"/>
    <w:rsid w:val="00AA0A1F"/>
    <w:rsid w:val="00AA113B"/>
    <w:rsid w:val="00AA1B0E"/>
    <w:rsid w:val="00AA1C67"/>
    <w:rsid w:val="00AA1ED6"/>
    <w:rsid w:val="00AA2677"/>
    <w:rsid w:val="00AA2B2C"/>
    <w:rsid w:val="00AA2EB2"/>
    <w:rsid w:val="00AA3394"/>
    <w:rsid w:val="00AA350B"/>
    <w:rsid w:val="00AA50B9"/>
    <w:rsid w:val="00AA5100"/>
    <w:rsid w:val="00AA51D6"/>
    <w:rsid w:val="00AA5DAD"/>
    <w:rsid w:val="00AA6056"/>
    <w:rsid w:val="00AA6C9D"/>
    <w:rsid w:val="00AA77CC"/>
    <w:rsid w:val="00AB02C9"/>
    <w:rsid w:val="00AB069C"/>
    <w:rsid w:val="00AB0A05"/>
    <w:rsid w:val="00AB0BC8"/>
    <w:rsid w:val="00AB11CA"/>
    <w:rsid w:val="00AB14D9"/>
    <w:rsid w:val="00AB1DF4"/>
    <w:rsid w:val="00AB2627"/>
    <w:rsid w:val="00AB2D52"/>
    <w:rsid w:val="00AB2EA4"/>
    <w:rsid w:val="00AB31AA"/>
    <w:rsid w:val="00AB3446"/>
    <w:rsid w:val="00AB3AD7"/>
    <w:rsid w:val="00AB3D27"/>
    <w:rsid w:val="00AB3D29"/>
    <w:rsid w:val="00AB4A23"/>
    <w:rsid w:val="00AB4AB8"/>
    <w:rsid w:val="00AB533D"/>
    <w:rsid w:val="00AB655E"/>
    <w:rsid w:val="00AB6D21"/>
    <w:rsid w:val="00AB6D75"/>
    <w:rsid w:val="00AC007F"/>
    <w:rsid w:val="00AC0553"/>
    <w:rsid w:val="00AC0D30"/>
    <w:rsid w:val="00AC1A88"/>
    <w:rsid w:val="00AC1E28"/>
    <w:rsid w:val="00AC2E14"/>
    <w:rsid w:val="00AC2ECD"/>
    <w:rsid w:val="00AC3119"/>
    <w:rsid w:val="00AC4101"/>
    <w:rsid w:val="00AC48D2"/>
    <w:rsid w:val="00AC49FB"/>
    <w:rsid w:val="00AC5A10"/>
    <w:rsid w:val="00AC627C"/>
    <w:rsid w:val="00AC7DFF"/>
    <w:rsid w:val="00AC7F5A"/>
    <w:rsid w:val="00AD070A"/>
    <w:rsid w:val="00AD0722"/>
    <w:rsid w:val="00AD0AA3"/>
    <w:rsid w:val="00AD16E9"/>
    <w:rsid w:val="00AD185E"/>
    <w:rsid w:val="00AD2D7D"/>
    <w:rsid w:val="00AD3E34"/>
    <w:rsid w:val="00AD3F94"/>
    <w:rsid w:val="00AD4196"/>
    <w:rsid w:val="00AD44B1"/>
    <w:rsid w:val="00AD4A5A"/>
    <w:rsid w:val="00AD4F43"/>
    <w:rsid w:val="00AD50A0"/>
    <w:rsid w:val="00AD5302"/>
    <w:rsid w:val="00AD5EF1"/>
    <w:rsid w:val="00AD66FD"/>
    <w:rsid w:val="00AE1118"/>
    <w:rsid w:val="00AE1E9F"/>
    <w:rsid w:val="00AE26BE"/>
    <w:rsid w:val="00AE27AC"/>
    <w:rsid w:val="00AE355B"/>
    <w:rsid w:val="00AE40E0"/>
    <w:rsid w:val="00AE4DBA"/>
    <w:rsid w:val="00AE4F07"/>
    <w:rsid w:val="00AE5259"/>
    <w:rsid w:val="00AE5C24"/>
    <w:rsid w:val="00AE5DC5"/>
    <w:rsid w:val="00AE5DF3"/>
    <w:rsid w:val="00AE70EC"/>
    <w:rsid w:val="00AE71A6"/>
    <w:rsid w:val="00AF0367"/>
    <w:rsid w:val="00AF1C5D"/>
    <w:rsid w:val="00AF20B2"/>
    <w:rsid w:val="00AF20B6"/>
    <w:rsid w:val="00AF2D68"/>
    <w:rsid w:val="00AF31FF"/>
    <w:rsid w:val="00AF332F"/>
    <w:rsid w:val="00AF42D7"/>
    <w:rsid w:val="00AF4B44"/>
    <w:rsid w:val="00AF50BA"/>
    <w:rsid w:val="00AF5791"/>
    <w:rsid w:val="00AF581B"/>
    <w:rsid w:val="00AF5ECE"/>
    <w:rsid w:val="00AF6D31"/>
    <w:rsid w:val="00AF7F90"/>
    <w:rsid w:val="00AF7FE2"/>
    <w:rsid w:val="00B006FE"/>
    <w:rsid w:val="00B007CB"/>
    <w:rsid w:val="00B008CC"/>
    <w:rsid w:val="00B0111B"/>
    <w:rsid w:val="00B014BE"/>
    <w:rsid w:val="00B02AA9"/>
    <w:rsid w:val="00B02B08"/>
    <w:rsid w:val="00B02FA3"/>
    <w:rsid w:val="00B03233"/>
    <w:rsid w:val="00B033F2"/>
    <w:rsid w:val="00B03A67"/>
    <w:rsid w:val="00B05084"/>
    <w:rsid w:val="00B06419"/>
    <w:rsid w:val="00B06487"/>
    <w:rsid w:val="00B065EE"/>
    <w:rsid w:val="00B07061"/>
    <w:rsid w:val="00B077FD"/>
    <w:rsid w:val="00B12DE6"/>
    <w:rsid w:val="00B13912"/>
    <w:rsid w:val="00B14721"/>
    <w:rsid w:val="00B156E2"/>
    <w:rsid w:val="00B157F9"/>
    <w:rsid w:val="00B160FF"/>
    <w:rsid w:val="00B167F1"/>
    <w:rsid w:val="00B17DCA"/>
    <w:rsid w:val="00B20256"/>
    <w:rsid w:val="00B20D09"/>
    <w:rsid w:val="00B2194D"/>
    <w:rsid w:val="00B21CA7"/>
    <w:rsid w:val="00B220B5"/>
    <w:rsid w:val="00B2227A"/>
    <w:rsid w:val="00B2323B"/>
    <w:rsid w:val="00B23EA8"/>
    <w:rsid w:val="00B24686"/>
    <w:rsid w:val="00B254C2"/>
    <w:rsid w:val="00B26EFA"/>
    <w:rsid w:val="00B2732A"/>
    <w:rsid w:val="00B2763F"/>
    <w:rsid w:val="00B2779E"/>
    <w:rsid w:val="00B27AAC"/>
    <w:rsid w:val="00B27FBE"/>
    <w:rsid w:val="00B30929"/>
    <w:rsid w:val="00B30AB9"/>
    <w:rsid w:val="00B312E4"/>
    <w:rsid w:val="00B31A45"/>
    <w:rsid w:val="00B32888"/>
    <w:rsid w:val="00B335D9"/>
    <w:rsid w:val="00B34164"/>
    <w:rsid w:val="00B348DF"/>
    <w:rsid w:val="00B3591F"/>
    <w:rsid w:val="00B359AF"/>
    <w:rsid w:val="00B37216"/>
    <w:rsid w:val="00B372AA"/>
    <w:rsid w:val="00B37B03"/>
    <w:rsid w:val="00B40445"/>
    <w:rsid w:val="00B40E34"/>
    <w:rsid w:val="00B41888"/>
    <w:rsid w:val="00B4211E"/>
    <w:rsid w:val="00B42BDB"/>
    <w:rsid w:val="00B42E77"/>
    <w:rsid w:val="00B4412C"/>
    <w:rsid w:val="00B456F7"/>
    <w:rsid w:val="00B45A52"/>
    <w:rsid w:val="00B45DAC"/>
    <w:rsid w:val="00B46175"/>
    <w:rsid w:val="00B465EF"/>
    <w:rsid w:val="00B517A8"/>
    <w:rsid w:val="00B52BFF"/>
    <w:rsid w:val="00B52E58"/>
    <w:rsid w:val="00B5375F"/>
    <w:rsid w:val="00B53E41"/>
    <w:rsid w:val="00B54F9E"/>
    <w:rsid w:val="00B55FC7"/>
    <w:rsid w:val="00B562B7"/>
    <w:rsid w:val="00B57FB3"/>
    <w:rsid w:val="00B60099"/>
    <w:rsid w:val="00B60276"/>
    <w:rsid w:val="00B60808"/>
    <w:rsid w:val="00B610A8"/>
    <w:rsid w:val="00B62619"/>
    <w:rsid w:val="00B62AAA"/>
    <w:rsid w:val="00B64A78"/>
    <w:rsid w:val="00B65C49"/>
    <w:rsid w:val="00B664B5"/>
    <w:rsid w:val="00B664C7"/>
    <w:rsid w:val="00B665E1"/>
    <w:rsid w:val="00B66A00"/>
    <w:rsid w:val="00B7088A"/>
    <w:rsid w:val="00B70A24"/>
    <w:rsid w:val="00B70C3A"/>
    <w:rsid w:val="00B725A3"/>
    <w:rsid w:val="00B72E38"/>
    <w:rsid w:val="00B739F6"/>
    <w:rsid w:val="00B741F9"/>
    <w:rsid w:val="00B75192"/>
    <w:rsid w:val="00B76547"/>
    <w:rsid w:val="00B77147"/>
    <w:rsid w:val="00B7716B"/>
    <w:rsid w:val="00B80138"/>
    <w:rsid w:val="00B81A6C"/>
    <w:rsid w:val="00B820DF"/>
    <w:rsid w:val="00B82D62"/>
    <w:rsid w:val="00B831DD"/>
    <w:rsid w:val="00B83A7E"/>
    <w:rsid w:val="00B84167"/>
    <w:rsid w:val="00B85038"/>
    <w:rsid w:val="00B856E2"/>
    <w:rsid w:val="00B856FD"/>
    <w:rsid w:val="00B85851"/>
    <w:rsid w:val="00B85DE5"/>
    <w:rsid w:val="00B86148"/>
    <w:rsid w:val="00B87EFA"/>
    <w:rsid w:val="00B90A97"/>
    <w:rsid w:val="00B90F73"/>
    <w:rsid w:val="00B917CF"/>
    <w:rsid w:val="00B9199E"/>
    <w:rsid w:val="00B91BA5"/>
    <w:rsid w:val="00B91BE0"/>
    <w:rsid w:val="00B9250A"/>
    <w:rsid w:val="00B92655"/>
    <w:rsid w:val="00B92FAE"/>
    <w:rsid w:val="00B938E0"/>
    <w:rsid w:val="00B93B59"/>
    <w:rsid w:val="00B9406A"/>
    <w:rsid w:val="00B948D5"/>
    <w:rsid w:val="00B957EA"/>
    <w:rsid w:val="00B958A5"/>
    <w:rsid w:val="00B96532"/>
    <w:rsid w:val="00B96C77"/>
    <w:rsid w:val="00B96E8D"/>
    <w:rsid w:val="00B97762"/>
    <w:rsid w:val="00B97A4E"/>
    <w:rsid w:val="00BA04AC"/>
    <w:rsid w:val="00BA0C85"/>
    <w:rsid w:val="00BA0CCF"/>
    <w:rsid w:val="00BA0D4B"/>
    <w:rsid w:val="00BA2280"/>
    <w:rsid w:val="00BA29DE"/>
    <w:rsid w:val="00BA2A08"/>
    <w:rsid w:val="00BA2A48"/>
    <w:rsid w:val="00BA2AEC"/>
    <w:rsid w:val="00BA38E6"/>
    <w:rsid w:val="00BA3AC0"/>
    <w:rsid w:val="00BA43B0"/>
    <w:rsid w:val="00BA463D"/>
    <w:rsid w:val="00BA4A74"/>
    <w:rsid w:val="00BA56D2"/>
    <w:rsid w:val="00BA76E0"/>
    <w:rsid w:val="00BB0077"/>
    <w:rsid w:val="00BB00E2"/>
    <w:rsid w:val="00BB2366"/>
    <w:rsid w:val="00BB237E"/>
    <w:rsid w:val="00BB26C8"/>
    <w:rsid w:val="00BB29A4"/>
    <w:rsid w:val="00BB2A25"/>
    <w:rsid w:val="00BB2AC9"/>
    <w:rsid w:val="00BB3AE5"/>
    <w:rsid w:val="00BB3BF7"/>
    <w:rsid w:val="00BB51E9"/>
    <w:rsid w:val="00BB71B7"/>
    <w:rsid w:val="00BB7AE6"/>
    <w:rsid w:val="00BB7EA4"/>
    <w:rsid w:val="00BC04F5"/>
    <w:rsid w:val="00BC071F"/>
    <w:rsid w:val="00BC0E6A"/>
    <w:rsid w:val="00BC0FDC"/>
    <w:rsid w:val="00BC1526"/>
    <w:rsid w:val="00BC1AB5"/>
    <w:rsid w:val="00BC20D9"/>
    <w:rsid w:val="00BC25B4"/>
    <w:rsid w:val="00BC29D3"/>
    <w:rsid w:val="00BC3053"/>
    <w:rsid w:val="00BC3495"/>
    <w:rsid w:val="00BC3680"/>
    <w:rsid w:val="00BC3966"/>
    <w:rsid w:val="00BC4D2E"/>
    <w:rsid w:val="00BD0316"/>
    <w:rsid w:val="00BD08DE"/>
    <w:rsid w:val="00BD1078"/>
    <w:rsid w:val="00BD26F1"/>
    <w:rsid w:val="00BD29C4"/>
    <w:rsid w:val="00BD35F1"/>
    <w:rsid w:val="00BD435E"/>
    <w:rsid w:val="00BD47BD"/>
    <w:rsid w:val="00BD48AC"/>
    <w:rsid w:val="00BD4920"/>
    <w:rsid w:val="00BD5648"/>
    <w:rsid w:val="00BD5D01"/>
    <w:rsid w:val="00BD5E51"/>
    <w:rsid w:val="00BD5F1A"/>
    <w:rsid w:val="00BD691C"/>
    <w:rsid w:val="00BD7120"/>
    <w:rsid w:val="00BD7A77"/>
    <w:rsid w:val="00BD7BAB"/>
    <w:rsid w:val="00BD7BD7"/>
    <w:rsid w:val="00BE1234"/>
    <w:rsid w:val="00BE1558"/>
    <w:rsid w:val="00BE1C90"/>
    <w:rsid w:val="00BE24F1"/>
    <w:rsid w:val="00BE2FA6"/>
    <w:rsid w:val="00BE3120"/>
    <w:rsid w:val="00BE333F"/>
    <w:rsid w:val="00BE40A2"/>
    <w:rsid w:val="00BE4A79"/>
    <w:rsid w:val="00BE50AC"/>
    <w:rsid w:val="00BE5E89"/>
    <w:rsid w:val="00BE6C1F"/>
    <w:rsid w:val="00BE7406"/>
    <w:rsid w:val="00BE7603"/>
    <w:rsid w:val="00BF00B2"/>
    <w:rsid w:val="00BF0139"/>
    <w:rsid w:val="00BF026C"/>
    <w:rsid w:val="00BF08F4"/>
    <w:rsid w:val="00BF0E0C"/>
    <w:rsid w:val="00BF1465"/>
    <w:rsid w:val="00BF14F5"/>
    <w:rsid w:val="00BF1C29"/>
    <w:rsid w:val="00BF2337"/>
    <w:rsid w:val="00BF241D"/>
    <w:rsid w:val="00BF3279"/>
    <w:rsid w:val="00BF36C1"/>
    <w:rsid w:val="00BF3C00"/>
    <w:rsid w:val="00BF40E5"/>
    <w:rsid w:val="00BF53C9"/>
    <w:rsid w:val="00BF5CE1"/>
    <w:rsid w:val="00BF6154"/>
    <w:rsid w:val="00BF7023"/>
    <w:rsid w:val="00BF74C7"/>
    <w:rsid w:val="00BF7F4A"/>
    <w:rsid w:val="00C00714"/>
    <w:rsid w:val="00C007B5"/>
    <w:rsid w:val="00C00B11"/>
    <w:rsid w:val="00C015F1"/>
    <w:rsid w:val="00C01A5E"/>
    <w:rsid w:val="00C01AA4"/>
    <w:rsid w:val="00C01DD2"/>
    <w:rsid w:val="00C01F33"/>
    <w:rsid w:val="00C02CC6"/>
    <w:rsid w:val="00C02E83"/>
    <w:rsid w:val="00C040F7"/>
    <w:rsid w:val="00C041B0"/>
    <w:rsid w:val="00C044AB"/>
    <w:rsid w:val="00C046EA"/>
    <w:rsid w:val="00C05706"/>
    <w:rsid w:val="00C05A52"/>
    <w:rsid w:val="00C05E76"/>
    <w:rsid w:val="00C06468"/>
    <w:rsid w:val="00C06D36"/>
    <w:rsid w:val="00C0735B"/>
    <w:rsid w:val="00C07377"/>
    <w:rsid w:val="00C10478"/>
    <w:rsid w:val="00C1105F"/>
    <w:rsid w:val="00C11121"/>
    <w:rsid w:val="00C11E4A"/>
    <w:rsid w:val="00C12008"/>
    <w:rsid w:val="00C12107"/>
    <w:rsid w:val="00C122BE"/>
    <w:rsid w:val="00C12D69"/>
    <w:rsid w:val="00C12D90"/>
    <w:rsid w:val="00C12E1B"/>
    <w:rsid w:val="00C13392"/>
    <w:rsid w:val="00C13446"/>
    <w:rsid w:val="00C1462A"/>
    <w:rsid w:val="00C14A5A"/>
    <w:rsid w:val="00C14D4B"/>
    <w:rsid w:val="00C154BB"/>
    <w:rsid w:val="00C164AA"/>
    <w:rsid w:val="00C168EE"/>
    <w:rsid w:val="00C168F9"/>
    <w:rsid w:val="00C171A8"/>
    <w:rsid w:val="00C17AFC"/>
    <w:rsid w:val="00C17BB5"/>
    <w:rsid w:val="00C21400"/>
    <w:rsid w:val="00C22677"/>
    <w:rsid w:val="00C24428"/>
    <w:rsid w:val="00C263EE"/>
    <w:rsid w:val="00C26621"/>
    <w:rsid w:val="00C26FAA"/>
    <w:rsid w:val="00C279B5"/>
    <w:rsid w:val="00C27C45"/>
    <w:rsid w:val="00C30251"/>
    <w:rsid w:val="00C3070A"/>
    <w:rsid w:val="00C3110A"/>
    <w:rsid w:val="00C31373"/>
    <w:rsid w:val="00C3162E"/>
    <w:rsid w:val="00C31E99"/>
    <w:rsid w:val="00C32DAF"/>
    <w:rsid w:val="00C34BC1"/>
    <w:rsid w:val="00C3555E"/>
    <w:rsid w:val="00C357E9"/>
    <w:rsid w:val="00C35CDC"/>
    <w:rsid w:val="00C35EFF"/>
    <w:rsid w:val="00C36DB8"/>
    <w:rsid w:val="00C3719D"/>
    <w:rsid w:val="00C371A9"/>
    <w:rsid w:val="00C378BB"/>
    <w:rsid w:val="00C37CB1"/>
    <w:rsid w:val="00C37D49"/>
    <w:rsid w:val="00C37E28"/>
    <w:rsid w:val="00C40B0C"/>
    <w:rsid w:val="00C42882"/>
    <w:rsid w:val="00C4416C"/>
    <w:rsid w:val="00C443CE"/>
    <w:rsid w:val="00C45A90"/>
    <w:rsid w:val="00C472DB"/>
    <w:rsid w:val="00C478E0"/>
    <w:rsid w:val="00C47A40"/>
    <w:rsid w:val="00C47BE4"/>
    <w:rsid w:val="00C50B40"/>
    <w:rsid w:val="00C50C7D"/>
    <w:rsid w:val="00C520F6"/>
    <w:rsid w:val="00C52DBA"/>
    <w:rsid w:val="00C53026"/>
    <w:rsid w:val="00C530AF"/>
    <w:rsid w:val="00C53BF5"/>
    <w:rsid w:val="00C54995"/>
    <w:rsid w:val="00C54D41"/>
    <w:rsid w:val="00C560D7"/>
    <w:rsid w:val="00C567B2"/>
    <w:rsid w:val="00C56F8E"/>
    <w:rsid w:val="00C5750E"/>
    <w:rsid w:val="00C6031E"/>
    <w:rsid w:val="00C60783"/>
    <w:rsid w:val="00C61943"/>
    <w:rsid w:val="00C61D3E"/>
    <w:rsid w:val="00C6277B"/>
    <w:rsid w:val="00C63441"/>
    <w:rsid w:val="00C6382F"/>
    <w:rsid w:val="00C64672"/>
    <w:rsid w:val="00C6491C"/>
    <w:rsid w:val="00C65613"/>
    <w:rsid w:val="00C672BD"/>
    <w:rsid w:val="00C67B43"/>
    <w:rsid w:val="00C70697"/>
    <w:rsid w:val="00C71874"/>
    <w:rsid w:val="00C71F07"/>
    <w:rsid w:val="00C723C8"/>
    <w:rsid w:val="00C72B70"/>
    <w:rsid w:val="00C72EF4"/>
    <w:rsid w:val="00C736C2"/>
    <w:rsid w:val="00C73BDC"/>
    <w:rsid w:val="00C7490A"/>
    <w:rsid w:val="00C74A82"/>
    <w:rsid w:val="00C75038"/>
    <w:rsid w:val="00C75D2F"/>
    <w:rsid w:val="00C75F3C"/>
    <w:rsid w:val="00C767BE"/>
    <w:rsid w:val="00C768D5"/>
    <w:rsid w:val="00C76963"/>
    <w:rsid w:val="00C76E3C"/>
    <w:rsid w:val="00C77831"/>
    <w:rsid w:val="00C805CD"/>
    <w:rsid w:val="00C81568"/>
    <w:rsid w:val="00C81791"/>
    <w:rsid w:val="00C81F28"/>
    <w:rsid w:val="00C84319"/>
    <w:rsid w:val="00C84D4B"/>
    <w:rsid w:val="00C85984"/>
    <w:rsid w:val="00C85EA9"/>
    <w:rsid w:val="00C85FC3"/>
    <w:rsid w:val="00C86EFA"/>
    <w:rsid w:val="00C8760E"/>
    <w:rsid w:val="00C87816"/>
    <w:rsid w:val="00C87EC4"/>
    <w:rsid w:val="00C87FC6"/>
    <w:rsid w:val="00C9027A"/>
    <w:rsid w:val="00C902E7"/>
    <w:rsid w:val="00C9068A"/>
    <w:rsid w:val="00C9068E"/>
    <w:rsid w:val="00C91FC5"/>
    <w:rsid w:val="00C9239A"/>
    <w:rsid w:val="00C92980"/>
    <w:rsid w:val="00C92B86"/>
    <w:rsid w:val="00C92E5D"/>
    <w:rsid w:val="00C93485"/>
    <w:rsid w:val="00C93C4B"/>
    <w:rsid w:val="00C943BA"/>
    <w:rsid w:val="00C944AB"/>
    <w:rsid w:val="00C94737"/>
    <w:rsid w:val="00C94A22"/>
    <w:rsid w:val="00C94E1C"/>
    <w:rsid w:val="00C95478"/>
    <w:rsid w:val="00C954B7"/>
    <w:rsid w:val="00C95B40"/>
    <w:rsid w:val="00C9692F"/>
    <w:rsid w:val="00C973F4"/>
    <w:rsid w:val="00C97624"/>
    <w:rsid w:val="00C97830"/>
    <w:rsid w:val="00C97A3B"/>
    <w:rsid w:val="00C97B92"/>
    <w:rsid w:val="00CA0B3F"/>
    <w:rsid w:val="00CA1ED8"/>
    <w:rsid w:val="00CA25D8"/>
    <w:rsid w:val="00CA26AB"/>
    <w:rsid w:val="00CA2760"/>
    <w:rsid w:val="00CA291B"/>
    <w:rsid w:val="00CA369E"/>
    <w:rsid w:val="00CA419B"/>
    <w:rsid w:val="00CA4B0C"/>
    <w:rsid w:val="00CA52A5"/>
    <w:rsid w:val="00CA57E3"/>
    <w:rsid w:val="00CA59F4"/>
    <w:rsid w:val="00CA5B42"/>
    <w:rsid w:val="00CA5E2E"/>
    <w:rsid w:val="00CA636F"/>
    <w:rsid w:val="00CA705F"/>
    <w:rsid w:val="00CA7812"/>
    <w:rsid w:val="00CA794C"/>
    <w:rsid w:val="00CB0C42"/>
    <w:rsid w:val="00CB15E0"/>
    <w:rsid w:val="00CB1C41"/>
    <w:rsid w:val="00CB1F63"/>
    <w:rsid w:val="00CB297E"/>
    <w:rsid w:val="00CB32C2"/>
    <w:rsid w:val="00CB3512"/>
    <w:rsid w:val="00CB443D"/>
    <w:rsid w:val="00CB4A65"/>
    <w:rsid w:val="00CB5A6F"/>
    <w:rsid w:val="00CB5AFF"/>
    <w:rsid w:val="00CB5D55"/>
    <w:rsid w:val="00CB7170"/>
    <w:rsid w:val="00CB7A19"/>
    <w:rsid w:val="00CC007A"/>
    <w:rsid w:val="00CC040E"/>
    <w:rsid w:val="00CC046C"/>
    <w:rsid w:val="00CC111F"/>
    <w:rsid w:val="00CC1225"/>
    <w:rsid w:val="00CC12F6"/>
    <w:rsid w:val="00CC2011"/>
    <w:rsid w:val="00CC2C6D"/>
    <w:rsid w:val="00CC2FF7"/>
    <w:rsid w:val="00CC31A2"/>
    <w:rsid w:val="00CC383E"/>
    <w:rsid w:val="00CC3EA0"/>
    <w:rsid w:val="00CC46AD"/>
    <w:rsid w:val="00CC49E9"/>
    <w:rsid w:val="00CC4E7D"/>
    <w:rsid w:val="00CC557F"/>
    <w:rsid w:val="00CC5C39"/>
    <w:rsid w:val="00CC63BE"/>
    <w:rsid w:val="00CC7B2F"/>
    <w:rsid w:val="00CC7B45"/>
    <w:rsid w:val="00CD0942"/>
    <w:rsid w:val="00CD0B9E"/>
    <w:rsid w:val="00CD1188"/>
    <w:rsid w:val="00CD1C72"/>
    <w:rsid w:val="00CD2ED1"/>
    <w:rsid w:val="00CD337B"/>
    <w:rsid w:val="00CD3B60"/>
    <w:rsid w:val="00CD4670"/>
    <w:rsid w:val="00CD533F"/>
    <w:rsid w:val="00CD64C7"/>
    <w:rsid w:val="00CE02F3"/>
    <w:rsid w:val="00CE0424"/>
    <w:rsid w:val="00CE0F34"/>
    <w:rsid w:val="00CE18FA"/>
    <w:rsid w:val="00CE1B3F"/>
    <w:rsid w:val="00CE3950"/>
    <w:rsid w:val="00CE3E06"/>
    <w:rsid w:val="00CE3F60"/>
    <w:rsid w:val="00CE3FEE"/>
    <w:rsid w:val="00CE4020"/>
    <w:rsid w:val="00CE42C9"/>
    <w:rsid w:val="00CE4570"/>
    <w:rsid w:val="00CE5D33"/>
    <w:rsid w:val="00CE64FC"/>
    <w:rsid w:val="00CE65D1"/>
    <w:rsid w:val="00CE6825"/>
    <w:rsid w:val="00CE6A64"/>
    <w:rsid w:val="00CE72A4"/>
    <w:rsid w:val="00CE7561"/>
    <w:rsid w:val="00CE7B16"/>
    <w:rsid w:val="00CE7D5C"/>
    <w:rsid w:val="00CF01C1"/>
    <w:rsid w:val="00CF0313"/>
    <w:rsid w:val="00CF0401"/>
    <w:rsid w:val="00CF0856"/>
    <w:rsid w:val="00CF085B"/>
    <w:rsid w:val="00CF0919"/>
    <w:rsid w:val="00CF0975"/>
    <w:rsid w:val="00CF0DF0"/>
    <w:rsid w:val="00CF1354"/>
    <w:rsid w:val="00CF1433"/>
    <w:rsid w:val="00CF14CA"/>
    <w:rsid w:val="00CF1E17"/>
    <w:rsid w:val="00CF21E9"/>
    <w:rsid w:val="00CF32BF"/>
    <w:rsid w:val="00CF3B1F"/>
    <w:rsid w:val="00CF3BF6"/>
    <w:rsid w:val="00CF3C46"/>
    <w:rsid w:val="00CF56C5"/>
    <w:rsid w:val="00CF5772"/>
    <w:rsid w:val="00CF5DFB"/>
    <w:rsid w:val="00CF625B"/>
    <w:rsid w:val="00CF687E"/>
    <w:rsid w:val="00CF6EA4"/>
    <w:rsid w:val="00D002CE"/>
    <w:rsid w:val="00D00BCA"/>
    <w:rsid w:val="00D011BB"/>
    <w:rsid w:val="00D01391"/>
    <w:rsid w:val="00D01C9B"/>
    <w:rsid w:val="00D0349B"/>
    <w:rsid w:val="00D03B80"/>
    <w:rsid w:val="00D03DA4"/>
    <w:rsid w:val="00D04434"/>
    <w:rsid w:val="00D0463E"/>
    <w:rsid w:val="00D04B04"/>
    <w:rsid w:val="00D04DAD"/>
    <w:rsid w:val="00D05D20"/>
    <w:rsid w:val="00D10249"/>
    <w:rsid w:val="00D1029B"/>
    <w:rsid w:val="00D10CBD"/>
    <w:rsid w:val="00D115C3"/>
    <w:rsid w:val="00D11897"/>
    <w:rsid w:val="00D12A1B"/>
    <w:rsid w:val="00D12E90"/>
    <w:rsid w:val="00D13135"/>
    <w:rsid w:val="00D136CD"/>
    <w:rsid w:val="00D13E4E"/>
    <w:rsid w:val="00D144BE"/>
    <w:rsid w:val="00D15089"/>
    <w:rsid w:val="00D15774"/>
    <w:rsid w:val="00D1585C"/>
    <w:rsid w:val="00D164B7"/>
    <w:rsid w:val="00D1698E"/>
    <w:rsid w:val="00D1734A"/>
    <w:rsid w:val="00D17B6C"/>
    <w:rsid w:val="00D2036A"/>
    <w:rsid w:val="00D20AA1"/>
    <w:rsid w:val="00D22827"/>
    <w:rsid w:val="00D22D3D"/>
    <w:rsid w:val="00D239A7"/>
    <w:rsid w:val="00D23B32"/>
    <w:rsid w:val="00D23BD9"/>
    <w:rsid w:val="00D23F47"/>
    <w:rsid w:val="00D25342"/>
    <w:rsid w:val="00D25615"/>
    <w:rsid w:val="00D261D4"/>
    <w:rsid w:val="00D26275"/>
    <w:rsid w:val="00D26D56"/>
    <w:rsid w:val="00D3005B"/>
    <w:rsid w:val="00D308BD"/>
    <w:rsid w:val="00D3198E"/>
    <w:rsid w:val="00D3322C"/>
    <w:rsid w:val="00D332F4"/>
    <w:rsid w:val="00D344A5"/>
    <w:rsid w:val="00D34730"/>
    <w:rsid w:val="00D349A3"/>
    <w:rsid w:val="00D35512"/>
    <w:rsid w:val="00D35EF1"/>
    <w:rsid w:val="00D36E71"/>
    <w:rsid w:val="00D37D87"/>
    <w:rsid w:val="00D40B33"/>
    <w:rsid w:val="00D40DD5"/>
    <w:rsid w:val="00D42F59"/>
    <w:rsid w:val="00D4318F"/>
    <w:rsid w:val="00D438BF"/>
    <w:rsid w:val="00D440F8"/>
    <w:rsid w:val="00D4437D"/>
    <w:rsid w:val="00D446E2"/>
    <w:rsid w:val="00D44C6A"/>
    <w:rsid w:val="00D453E6"/>
    <w:rsid w:val="00D45590"/>
    <w:rsid w:val="00D460CF"/>
    <w:rsid w:val="00D46733"/>
    <w:rsid w:val="00D467F6"/>
    <w:rsid w:val="00D46A00"/>
    <w:rsid w:val="00D47DAF"/>
    <w:rsid w:val="00D515BD"/>
    <w:rsid w:val="00D51FE5"/>
    <w:rsid w:val="00D52535"/>
    <w:rsid w:val="00D52C9D"/>
    <w:rsid w:val="00D53381"/>
    <w:rsid w:val="00D53397"/>
    <w:rsid w:val="00D53C2C"/>
    <w:rsid w:val="00D54258"/>
    <w:rsid w:val="00D546FF"/>
    <w:rsid w:val="00D54CE8"/>
    <w:rsid w:val="00D55AD5"/>
    <w:rsid w:val="00D55B51"/>
    <w:rsid w:val="00D55C30"/>
    <w:rsid w:val="00D5616E"/>
    <w:rsid w:val="00D56EA4"/>
    <w:rsid w:val="00D57407"/>
    <w:rsid w:val="00D576CA"/>
    <w:rsid w:val="00D60E13"/>
    <w:rsid w:val="00D61665"/>
    <w:rsid w:val="00D61967"/>
    <w:rsid w:val="00D61AF5"/>
    <w:rsid w:val="00D6245A"/>
    <w:rsid w:val="00D62CD5"/>
    <w:rsid w:val="00D62FAC"/>
    <w:rsid w:val="00D63563"/>
    <w:rsid w:val="00D63634"/>
    <w:rsid w:val="00D636B9"/>
    <w:rsid w:val="00D6372F"/>
    <w:rsid w:val="00D639FB"/>
    <w:rsid w:val="00D6435F"/>
    <w:rsid w:val="00D64474"/>
    <w:rsid w:val="00D64A08"/>
    <w:rsid w:val="00D64FA0"/>
    <w:rsid w:val="00D652B5"/>
    <w:rsid w:val="00D66155"/>
    <w:rsid w:val="00D6677E"/>
    <w:rsid w:val="00D67520"/>
    <w:rsid w:val="00D67707"/>
    <w:rsid w:val="00D70220"/>
    <w:rsid w:val="00D708B0"/>
    <w:rsid w:val="00D70B55"/>
    <w:rsid w:val="00D70E73"/>
    <w:rsid w:val="00D70F33"/>
    <w:rsid w:val="00D71D0F"/>
    <w:rsid w:val="00D72283"/>
    <w:rsid w:val="00D72C12"/>
    <w:rsid w:val="00D750FD"/>
    <w:rsid w:val="00D7520B"/>
    <w:rsid w:val="00D756F0"/>
    <w:rsid w:val="00D76930"/>
    <w:rsid w:val="00D76CFB"/>
    <w:rsid w:val="00D76E37"/>
    <w:rsid w:val="00D7758C"/>
    <w:rsid w:val="00D77A3F"/>
    <w:rsid w:val="00D77B1D"/>
    <w:rsid w:val="00D80191"/>
    <w:rsid w:val="00D8021F"/>
    <w:rsid w:val="00D80383"/>
    <w:rsid w:val="00D80CE9"/>
    <w:rsid w:val="00D81685"/>
    <w:rsid w:val="00D8203B"/>
    <w:rsid w:val="00D823C6"/>
    <w:rsid w:val="00D8287D"/>
    <w:rsid w:val="00D83B60"/>
    <w:rsid w:val="00D84469"/>
    <w:rsid w:val="00D8495C"/>
    <w:rsid w:val="00D849BD"/>
    <w:rsid w:val="00D850DE"/>
    <w:rsid w:val="00D850F1"/>
    <w:rsid w:val="00D85EF7"/>
    <w:rsid w:val="00D860DA"/>
    <w:rsid w:val="00D86125"/>
    <w:rsid w:val="00D862FB"/>
    <w:rsid w:val="00D8633A"/>
    <w:rsid w:val="00D86688"/>
    <w:rsid w:val="00D86CA3"/>
    <w:rsid w:val="00D871CE"/>
    <w:rsid w:val="00D878C6"/>
    <w:rsid w:val="00D9035F"/>
    <w:rsid w:val="00D9052B"/>
    <w:rsid w:val="00D90BED"/>
    <w:rsid w:val="00D9196D"/>
    <w:rsid w:val="00D92982"/>
    <w:rsid w:val="00D93132"/>
    <w:rsid w:val="00D936D5"/>
    <w:rsid w:val="00D93BFA"/>
    <w:rsid w:val="00D9488B"/>
    <w:rsid w:val="00D95458"/>
    <w:rsid w:val="00D9554B"/>
    <w:rsid w:val="00D95BAD"/>
    <w:rsid w:val="00D964A9"/>
    <w:rsid w:val="00D96B1F"/>
    <w:rsid w:val="00D97D44"/>
    <w:rsid w:val="00D97DDF"/>
    <w:rsid w:val="00DA079E"/>
    <w:rsid w:val="00DA0FE9"/>
    <w:rsid w:val="00DA1540"/>
    <w:rsid w:val="00DA1B37"/>
    <w:rsid w:val="00DA1D3E"/>
    <w:rsid w:val="00DA275F"/>
    <w:rsid w:val="00DA305E"/>
    <w:rsid w:val="00DA323E"/>
    <w:rsid w:val="00DA3A7C"/>
    <w:rsid w:val="00DA41CA"/>
    <w:rsid w:val="00DA4A02"/>
    <w:rsid w:val="00DA4AB8"/>
    <w:rsid w:val="00DA5007"/>
    <w:rsid w:val="00DA5417"/>
    <w:rsid w:val="00DA56E8"/>
    <w:rsid w:val="00DA70B0"/>
    <w:rsid w:val="00DA7C77"/>
    <w:rsid w:val="00DA7CBE"/>
    <w:rsid w:val="00DB0609"/>
    <w:rsid w:val="00DB0A9F"/>
    <w:rsid w:val="00DB0EFB"/>
    <w:rsid w:val="00DB1277"/>
    <w:rsid w:val="00DB1A24"/>
    <w:rsid w:val="00DB1AC0"/>
    <w:rsid w:val="00DB1F31"/>
    <w:rsid w:val="00DB275F"/>
    <w:rsid w:val="00DB2CBF"/>
    <w:rsid w:val="00DB2FAC"/>
    <w:rsid w:val="00DB377D"/>
    <w:rsid w:val="00DB3FBA"/>
    <w:rsid w:val="00DB4AAB"/>
    <w:rsid w:val="00DB53FE"/>
    <w:rsid w:val="00DB6677"/>
    <w:rsid w:val="00DB6CF0"/>
    <w:rsid w:val="00DB78F5"/>
    <w:rsid w:val="00DB7A15"/>
    <w:rsid w:val="00DB7BD4"/>
    <w:rsid w:val="00DC0EED"/>
    <w:rsid w:val="00DC1BFA"/>
    <w:rsid w:val="00DC2D36"/>
    <w:rsid w:val="00DC43C8"/>
    <w:rsid w:val="00DC53EF"/>
    <w:rsid w:val="00DC776D"/>
    <w:rsid w:val="00DC7796"/>
    <w:rsid w:val="00DD1DE9"/>
    <w:rsid w:val="00DD298C"/>
    <w:rsid w:val="00DD368C"/>
    <w:rsid w:val="00DD3821"/>
    <w:rsid w:val="00DD3FD9"/>
    <w:rsid w:val="00DD4F55"/>
    <w:rsid w:val="00DD6503"/>
    <w:rsid w:val="00DD7C0C"/>
    <w:rsid w:val="00DE12F6"/>
    <w:rsid w:val="00DE1491"/>
    <w:rsid w:val="00DE2C15"/>
    <w:rsid w:val="00DE2EE2"/>
    <w:rsid w:val="00DE41EC"/>
    <w:rsid w:val="00DE4682"/>
    <w:rsid w:val="00DE5608"/>
    <w:rsid w:val="00DE58D0"/>
    <w:rsid w:val="00DE59B4"/>
    <w:rsid w:val="00DE5D07"/>
    <w:rsid w:val="00DE5EA2"/>
    <w:rsid w:val="00DE654F"/>
    <w:rsid w:val="00DE7322"/>
    <w:rsid w:val="00DE7643"/>
    <w:rsid w:val="00DF076D"/>
    <w:rsid w:val="00DF0B6E"/>
    <w:rsid w:val="00DF0C56"/>
    <w:rsid w:val="00DF15E0"/>
    <w:rsid w:val="00DF1896"/>
    <w:rsid w:val="00DF2330"/>
    <w:rsid w:val="00DF2EA1"/>
    <w:rsid w:val="00DF3177"/>
    <w:rsid w:val="00DF37A0"/>
    <w:rsid w:val="00DF3A18"/>
    <w:rsid w:val="00DF5C56"/>
    <w:rsid w:val="00DF66AD"/>
    <w:rsid w:val="00DF6C1B"/>
    <w:rsid w:val="00E000B7"/>
    <w:rsid w:val="00E0033A"/>
    <w:rsid w:val="00E010D1"/>
    <w:rsid w:val="00E013EC"/>
    <w:rsid w:val="00E01483"/>
    <w:rsid w:val="00E0234D"/>
    <w:rsid w:val="00E03AC9"/>
    <w:rsid w:val="00E03FE4"/>
    <w:rsid w:val="00E04CF0"/>
    <w:rsid w:val="00E05BB7"/>
    <w:rsid w:val="00E06C5A"/>
    <w:rsid w:val="00E07333"/>
    <w:rsid w:val="00E0743A"/>
    <w:rsid w:val="00E07C64"/>
    <w:rsid w:val="00E07CD9"/>
    <w:rsid w:val="00E07CF9"/>
    <w:rsid w:val="00E100BB"/>
    <w:rsid w:val="00E101A7"/>
    <w:rsid w:val="00E110E7"/>
    <w:rsid w:val="00E117EA"/>
    <w:rsid w:val="00E11B20"/>
    <w:rsid w:val="00E11CC0"/>
    <w:rsid w:val="00E120AB"/>
    <w:rsid w:val="00E152B9"/>
    <w:rsid w:val="00E15BAD"/>
    <w:rsid w:val="00E1625C"/>
    <w:rsid w:val="00E16408"/>
    <w:rsid w:val="00E16AA5"/>
    <w:rsid w:val="00E16D29"/>
    <w:rsid w:val="00E17FA2"/>
    <w:rsid w:val="00E20658"/>
    <w:rsid w:val="00E20E14"/>
    <w:rsid w:val="00E20EE5"/>
    <w:rsid w:val="00E21359"/>
    <w:rsid w:val="00E2161C"/>
    <w:rsid w:val="00E22330"/>
    <w:rsid w:val="00E234BB"/>
    <w:rsid w:val="00E236F0"/>
    <w:rsid w:val="00E23F2F"/>
    <w:rsid w:val="00E24650"/>
    <w:rsid w:val="00E254F2"/>
    <w:rsid w:val="00E25A25"/>
    <w:rsid w:val="00E2649D"/>
    <w:rsid w:val="00E27165"/>
    <w:rsid w:val="00E303EF"/>
    <w:rsid w:val="00E30B09"/>
    <w:rsid w:val="00E30B5A"/>
    <w:rsid w:val="00E30FB2"/>
    <w:rsid w:val="00E3123D"/>
    <w:rsid w:val="00E31461"/>
    <w:rsid w:val="00E31771"/>
    <w:rsid w:val="00E31D43"/>
    <w:rsid w:val="00E32608"/>
    <w:rsid w:val="00E3383F"/>
    <w:rsid w:val="00E33B69"/>
    <w:rsid w:val="00E33CC5"/>
    <w:rsid w:val="00E3405F"/>
    <w:rsid w:val="00E34188"/>
    <w:rsid w:val="00E345CD"/>
    <w:rsid w:val="00E34B6E"/>
    <w:rsid w:val="00E3506B"/>
    <w:rsid w:val="00E35559"/>
    <w:rsid w:val="00E35A97"/>
    <w:rsid w:val="00E36152"/>
    <w:rsid w:val="00E36D32"/>
    <w:rsid w:val="00E3723A"/>
    <w:rsid w:val="00E37860"/>
    <w:rsid w:val="00E37E38"/>
    <w:rsid w:val="00E40279"/>
    <w:rsid w:val="00E412B6"/>
    <w:rsid w:val="00E413E2"/>
    <w:rsid w:val="00E42C7E"/>
    <w:rsid w:val="00E43A1F"/>
    <w:rsid w:val="00E43A45"/>
    <w:rsid w:val="00E446F1"/>
    <w:rsid w:val="00E44A1B"/>
    <w:rsid w:val="00E45A41"/>
    <w:rsid w:val="00E45D9C"/>
    <w:rsid w:val="00E46886"/>
    <w:rsid w:val="00E479F0"/>
    <w:rsid w:val="00E47AEF"/>
    <w:rsid w:val="00E47D38"/>
    <w:rsid w:val="00E47F4F"/>
    <w:rsid w:val="00E5033F"/>
    <w:rsid w:val="00E515B7"/>
    <w:rsid w:val="00E52B84"/>
    <w:rsid w:val="00E53B75"/>
    <w:rsid w:val="00E54545"/>
    <w:rsid w:val="00E54BAB"/>
    <w:rsid w:val="00E54CA9"/>
    <w:rsid w:val="00E54E3B"/>
    <w:rsid w:val="00E56F13"/>
    <w:rsid w:val="00E57222"/>
    <w:rsid w:val="00E57565"/>
    <w:rsid w:val="00E600E5"/>
    <w:rsid w:val="00E6082E"/>
    <w:rsid w:val="00E60F56"/>
    <w:rsid w:val="00E61109"/>
    <w:rsid w:val="00E61A24"/>
    <w:rsid w:val="00E633F3"/>
    <w:rsid w:val="00E633F7"/>
    <w:rsid w:val="00E63838"/>
    <w:rsid w:val="00E64434"/>
    <w:rsid w:val="00E64679"/>
    <w:rsid w:val="00E64B2F"/>
    <w:rsid w:val="00E65512"/>
    <w:rsid w:val="00E6667D"/>
    <w:rsid w:val="00E67862"/>
    <w:rsid w:val="00E67C51"/>
    <w:rsid w:val="00E67E46"/>
    <w:rsid w:val="00E70122"/>
    <w:rsid w:val="00E701BA"/>
    <w:rsid w:val="00E7082A"/>
    <w:rsid w:val="00E70A5F"/>
    <w:rsid w:val="00E70D86"/>
    <w:rsid w:val="00E70DFA"/>
    <w:rsid w:val="00E72DB8"/>
    <w:rsid w:val="00E72EFC"/>
    <w:rsid w:val="00E739B1"/>
    <w:rsid w:val="00E758EC"/>
    <w:rsid w:val="00E77891"/>
    <w:rsid w:val="00E77C30"/>
    <w:rsid w:val="00E80A80"/>
    <w:rsid w:val="00E813D2"/>
    <w:rsid w:val="00E81A8C"/>
    <w:rsid w:val="00E8234C"/>
    <w:rsid w:val="00E83543"/>
    <w:rsid w:val="00E8380C"/>
    <w:rsid w:val="00E83AA9"/>
    <w:rsid w:val="00E85928"/>
    <w:rsid w:val="00E859A5"/>
    <w:rsid w:val="00E85A24"/>
    <w:rsid w:val="00E87822"/>
    <w:rsid w:val="00E878CE"/>
    <w:rsid w:val="00E87D2F"/>
    <w:rsid w:val="00E900C5"/>
    <w:rsid w:val="00E90395"/>
    <w:rsid w:val="00E90E49"/>
    <w:rsid w:val="00E9144E"/>
    <w:rsid w:val="00E917F9"/>
    <w:rsid w:val="00E91985"/>
    <w:rsid w:val="00E9291C"/>
    <w:rsid w:val="00E92936"/>
    <w:rsid w:val="00E93FFE"/>
    <w:rsid w:val="00E9465B"/>
    <w:rsid w:val="00E94F8A"/>
    <w:rsid w:val="00E97099"/>
    <w:rsid w:val="00E974AA"/>
    <w:rsid w:val="00E97528"/>
    <w:rsid w:val="00E97D22"/>
    <w:rsid w:val="00EA06D9"/>
    <w:rsid w:val="00EA1500"/>
    <w:rsid w:val="00EA20E4"/>
    <w:rsid w:val="00EA2685"/>
    <w:rsid w:val="00EA2848"/>
    <w:rsid w:val="00EA325B"/>
    <w:rsid w:val="00EA5B47"/>
    <w:rsid w:val="00EA5F55"/>
    <w:rsid w:val="00EA6E07"/>
    <w:rsid w:val="00EA7264"/>
    <w:rsid w:val="00EA7738"/>
    <w:rsid w:val="00EA785B"/>
    <w:rsid w:val="00EA7A41"/>
    <w:rsid w:val="00EA7B74"/>
    <w:rsid w:val="00EB032F"/>
    <w:rsid w:val="00EB077B"/>
    <w:rsid w:val="00EB0CA7"/>
    <w:rsid w:val="00EB0F78"/>
    <w:rsid w:val="00EB1C82"/>
    <w:rsid w:val="00EB273D"/>
    <w:rsid w:val="00EB37C8"/>
    <w:rsid w:val="00EB3985"/>
    <w:rsid w:val="00EB4EA2"/>
    <w:rsid w:val="00EB6EC3"/>
    <w:rsid w:val="00EB733C"/>
    <w:rsid w:val="00EB7F85"/>
    <w:rsid w:val="00EC0329"/>
    <w:rsid w:val="00EC2023"/>
    <w:rsid w:val="00EC26E3"/>
    <w:rsid w:val="00EC27C6"/>
    <w:rsid w:val="00EC36E0"/>
    <w:rsid w:val="00EC3A0F"/>
    <w:rsid w:val="00EC3ABE"/>
    <w:rsid w:val="00EC3C41"/>
    <w:rsid w:val="00EC4176"/>
    <w:rsid w:val="00EC4207"/>
    <w:rsid w:val="00EC4758"/>
    <w:rsid w:val="00EC5653"/>
    <w:rsid w:val="00EC5D21"/>
    <w:rsid w:val="00EC60B5"/>
    <w:rsid w:val="00EC6183"/>
    <w:rsid w:val="00EC688E"/>
    <w:rsid w:val="00EC71CE"/>
    <w:rsid w:val="00ED0533"/>
    <w:rsid w:val="00ED1006"/>
    <w:rsid w:val="00ED16F0"/>
    <w:rsid w:val="00ED21DF"/>
    <w:rsid w:val="00ED3600"/>
    <w:rsid w:val="00ED5EBA"/>
    <w:rsid w:val="00ED6A49"/>
    <w:rsid w:val="00EE041B"/>
    <w:rsid w:val="00EE08A2"/>
    <w:rsid w:val="00EE198F"/>
    <w:rsid w:val="00EE26E1"/>
    <w:rsid w:val="00EE2E94"/>
    <w:rsid w:val="00EE397E"/>
    <w:rsid w:val="00EE3E3B"/>
    <w:rsid w:val="00EE5240"/>
    <w:rsid w:val="00EE6F9C"/>
    <w:rsid w:val="00EF123A"/>
    <w:rsid w:val="00EF136F"/>
    <w:rsid w:val="00EF18FE"/>
    <w:rsid w:val="00EF19AB"/>
    <w:rsid w:val="00EF22FE"/>
    <w:rsid w:val="00EF4435"/>
    <w:rsid w:val="00EF444A"/>
    <w:rsid w:val="00EF4F20"/>
    <w:rsid w:val="00EF56B0"/>
    <w:rsid w:val="00EF5787"/>
    <w:rsid w:val="00EF5C41"/>
    <w:rsid w:val="00EF5CA0"/>
    <w:rsid w:val="00EF60D0"/>
    <w:rsid w:val="00EF6684"/>
    <w:rsid w:val="00F0076B"/>
    <w:rsid w:val="00F01033"/>
    <w:rsid w:val="00F01EC4"/>
    <w:rsid w:val="00F027E9"/>
    <w:rsid w:val="00F028DD"/>
    <w:rsid w:val="00F02FE6"/>
    <w:rsid w:val="00F03350"/>
    <w:rsid w:val="00F03973"/>
    <w:rsid w:val="00F03AD7"/>
    <w:rsid w:val="00F03BAD"/>
    <w:rsid w:val="00F03DBB"/>
    <w:rsid w:val="00F04082"/>
    <w:rsid w:val="00F04145"/>
    <w:rsid w:val="00F049E7"/>
    <w:rsid w:val="00F0528D"/>
    <w:rsid w:val="00F05400"/>
    <w:rsid w:val="00F05BB1"/>
    <w:rsid w:val="00F06C67"/>
    <w:rsid w:val="00F06DFD"/>
    <w:rsid w:val="00F071D1"/>
    <w:rsid w:val="00F07533"/>
    <w:rsid w:val="00F105B1"/>
    <w:rsid w:val="00F10629"/>
    <w:rsid w:val="00F11B6A"/>
    <w:rsid w:val="00F11E36"/>
    <w:rsid w:val="00F122D1"/>
    <w:rsid w:val="00F127B3"/>
    <w:rsid w:val="00F12E28"/>
    <w:rsid w:val="00F13656"/>
    <w:rsid w:val="00F13E40"/>
    <w:rsid w:val="00F159B0"/>
    <w:rsid w:val="00F15FA5"/>
    <w:rsid w:val="00F1625B"/>
    <w:rsid w:val="00F16692"/>
    <w:rsid w:val="00F168FF"/>
    <w:rsid w:val="00F16C19"/>
    <w:rsid w:val="00F171C1"/>
    <w:rsid w:val="00F17288"/>
    <w:rsid w:val="00F173AA"/>
    <w:rsid w:val="00F2047C"/>
    <w:rsid w:val="00F209B7"/>
    <w:rsid w:val="00F20F40"/>
    <w:rsid w:val="00F22E2C"/>
    <w:rsid w:val="00F2376F"/>
    <w:rsid w:val="00F243D8"/>
    <w:rsid w:val="00F24673"/>
    <w:rsid w:val="00F2481F"/>
    <w:rsid w:val="00F24A00"/>
    <w:rsid w:val="00F258CA"/>
    <w:rsid w:val="00F25B35"/>
    <w:rsid w:val="00F302AF"/>
    <w:rsid w:val="00F30828"/>
    <w:rsid w:val="00F30E9B"/>
    <w:rsid w:val="00F313D6"/>
    <w:rsid w:val="00F31993"/>
    <w:rsid w:val="00F31FE1"/>
    <w:rsid w:val="00F3412C"/>
    <w:rsid w:val="00F347D3"/>
    <w:rsid w:val="00F3500E"/>
    <w:rsid w:val="00F35834"/>
    <w:rsid w:val="00F36671"/>
    <w:rsid w:val="00F36BE0"/>
    <w:rsid w:val="00F36D2B"/>
    <w:rsid w:val="00F36E2D"/>
    <w:rsid w:val="00F37571"/>
    <w:rsid w:val="00F37844"/>
    <w:rsid w:val="00F40779"/>
    <w:rsid w:val="00F40EF8"/>
    <w:rsid w:val="00F40F0C"/>
    <w:rsid w:val="00F41A64"/>
    <w:rsid w:val="00F421DB"/>
    <w:rsid w:val="00F422DA"/>
    <w:rsid w:val="00F4253B"/>
    <w:rsid w:val="00F43232"/>
    <w:rsid w:val="00F43CD7"/>
    <w:rsid w:val="00F443F7"/>
    <w:rsid w:val="00F45533"/>
    <w:rsid w:val="00F45AFF"/>
    <w:rsid w:val="00F46416"/>
    <w:rsid w:val="00F46648"/>
    <w:rsid w:val="00F4766C"/>
    <w:rsid w:val="00F47785"/>
    <w:rsid w:val="00F47DC6"/>
    <w:rsid w:val="00F47E1D"/>
    <w:rsid w:val="00F500DA"/>
    <w:rsid w:val="00F501D0"/>
    <w:rsid w:val="00F5041A"/>
    <w:rsid w:val="00F507D1"/>
    <w:rsid w:val="00F519CE"/>
    <w:rsid w:val="00F51ADA"/>
    <w:rsid w:val="00F51DAF"/>
    <w:rsid w:val="00F51F98"/>
    <w:rsid w:val="00F5225A"/>
    <w:rsid w:val="00F53436"/>
    <w:rsid w:val="00F5382B"/>
    <w:rsid w:val="00F54000"/>
    <w:rsid w:val="00F5438F"/>
    <w:rsid w:val="00F545D9"/>
    <w:rsid w:val="00F55DB2"/>
    <w:rsid w:val="00F55E65"/>
    <w:rsid w:val="00F564E6"/>
    <w:rsid w:val="00F565F4"/>
    <w:rsid w:val="00F574BC"/>
    <w:rsid w:val="00F60037"/>
    <w:rsid w:val="00F607C5"/>
    <w:rsid w:val="00F60DEA"/>
    <w:rsid w:val="00F61771"/>
    <w:rsid w:val="00F627AE"/>
    <w:rsid w:val="00F62880"/>
    <w:rsid w:val="00F6302A"/>
    <w:rsid w:val="00F64BA5"/>
    <w:rsid w:val="00F64C2B"/>
    <w:rsid w:val="00F651BE"/>
    <w:rsid w:val="00F65669"/>
    <w:rsid w:val="00F6613B"/>
    <w:rsid w:val="00F6618C"/>
    <w:rsid w:val="00F66497"/>
    <w:rsid w:val="00F677D9"/>
    <w:rsid w:val="00F67CD6"/>
    <w:rsid w:val="00F67F53"/>
    <w:rsid w:val="00F703BE"/>
    <w:rsid w:val="00F70612"/>
    <w:rsid w:val="00F70BD5"/>
    <w:rsid w:val="00F7100D"/>
    <w:rsid w:val="00F71F69"/>
    <w:rsid w:val="00F72033"/>
    <w:rsid w:val="00F72052"/>
    <w:rsid w:val="00F72B72"/>
    <w:rsid w:val="00F7423B"/>
    <w:rsid w:val="00F74BB9"/>
    <w:rsid w:val="00F75582"/>
    <w:rsid w:val="00F7593E"/>
    <w:rsid w:val="00F75A7F"/>
    <w:rsid w:val="00F76EFA"/>
    <w:rsid w:val="00F77084"/>
    <w:rsid w:val="00F776A0"/>
    <w:rsid w:val="00F77AF1"/>
    <w:rsid w:val="00F804BE"/>
    <w:rsid w:val="00F80AC5"/>
    <w:rsid w:val="00F80BD0"/>
    <w:rsid w:val="00F80C03"/>
    <w:rsid w:val="00F817CE"/>
    <w:rsid w:val="00F82B60"/>
    <w:rsid w:val="00F83498"/>
    <w:rsid w:val="00F83942"/>
    <w:rsid w:val="00F83AA9"/>
    <w:rsid w:val="00F8456C"/>
    <w:rsid w:val="00F84C56"/>
    <w:rsid w:val="00F84D5E"/>
    <w:rsid w:val="00F859D8"/>
    <w:rsid w:val="00F868F5"/>
    <w:rsid w:val="00F87ABD"/>
    <w:rsid w:val="00F9056A"/>
    <w:rsid w:val="00F90952"/>
    <w:rsid w:val="00F909E0"/>
    <w:rsid w:val="00F90F8D"/>
    <w:rsid w:val="00F925F4"/>
    <w:rsid w:val="00F9268F"/>
    <w:rsid w:val="00F92782"/>
    <w:rsid w:val="00F93083"/>
    <w:rsid w:val="00F93827"/>
    <w:rsid w:val="00F93AA9"/>
    <w:rsid w:val="00F93AAC"/>
    <w:rsid w:val="00F944BA"/>
    <w:rsid w:val="00F954DB"/>
    <w:rsid w:val="00F96985"/>
    <w:rsid w:val="00F96C10"/>
    <w:rsid w:val="00F96F1D"/>
    <w:rsid w:val="00F970D7"/>
    <w:rsid w:val="00F97838"/>
    <w:rsid w:val="00FA026C"/>
    <w:rsid w:val="00FA2909"/>
    <w:rsid w:val="00FA2BB3"/>
    <w:rsid w:val="00FA3546"/>
    <w:rsid w:val="00FA3626"/>
    <w:rsid w:val="00FA3698"/>
    <w:rsid w:val="00FA5510"/>
    <w:rsid w:val="00FA620C"/>
    <w:rsid w:val="00FA6A5E"/>
    <w:rsid w:val="00FA71E4"/>
    <w:rsid w:val="00FB0679"/>
    <w:rsid w:val="00FB18F1"/>
    <w:rsid w:val="00FB1BE0"/>
    <w:rsid w:val="00FB21E6"/>
    <w:rsid w:val="00FB29C1"/>
    <w:rsid w:val="00FB3E7C"/>
    <w:rsid w:val="00FB4B14"/>
    <w:rsid w:val="00FB4C80"/>
    <w:rsid w:val="00FB50BE"/>
    <w:rsid w:val="00FB5AAA"/>
    <w:rsid w:val="00FB5D03"/>
    <w:rsid w:val="00FB6A6A"/>
    <w:rsid w:val="00FB71E8"/>
    <w:rsid w:val="00FB75F1"/>
    <w:rsid w:val="00FB7B9C"/>
    <w:rsid w:val="00FB7D77"/>
    <w:rsid w:val="00FC03AD"/>
    <w:rsid w:val="00FC0BA4"/>
    <w:rsid w:val="00FC0F8C"/>
    <w:rsid w:val="00FC139C"/>
    <w:rsid w:val="00FC15AA"/>
    <w:rsid w:val="00FC1A69"/>
    <w:rsid w:val="00FC1DBA"/>
    <w:rsid w:val="00FC2F85"/>
    <w:rsid w:val="00FC3991"/>
    <w:rsid w:val="00FC4AD0"/>
    <w:rsid w:val="00FC4CA9"/>
    <w:rsid w:val="00FC4D26"/>
    <w:rsid w:val="00FC504A"/>
    <w:rsid w:val="00FC5E77"/>
    <w:rsid w:val="00FC60EC"/>
    <w:rsid w:val="00FC6A07"/>
    <w:rsid w:val="00FC72B3"/>
    <w:rsid w:val="00FC7429"/>
    <w:rsid w:val="00FD07F6"/>
    <w:rsid w:val="00FD1CE8"/>
    <w:rsid w:val="00FD1DFF"/>
    <w:rsid w:val="00FD1EC8"/>
    <w:rsid w:val="00FD21AD"/>
    <w:rsid w:val="00FD24AB"/>
    <w:rsid w:val="00FD3FB3"/>
    <w:rsid w:val="00FD3FC1"/>
    <w:rsid w:val="00FD432C"/>
    <w:rsid w:val="00FD46B4"/>
    <w:rsid w:val="00FD47ED"/>
    <w:rsid w:val="00FD598C"/>
    <w:rsid w:val="00FD64FD"/>
    <w:rsid w:val="00FD6BCD"/>
    <w:rsid w:val="00FD735B"/>
    <w:rsid w:val="00FD74DB"/>
    <w:rsid w:val="00FD7660"/>
    <w:rsid w:val="00FE0655"/>
    <w:rsid w:val="00FE1697"/>
    <w:rsid w:val="00FE20DB"/>
    <w:rsid w:val="00FE2365"/>
    <w:rsid w:val="00FE27C4"/>
    <w:rsid w:val="00FE2C55"/>
    <w:rsid w:val="00FE312F"/>
    <w:rsid w:val="00FE3A61"/>
    <w:rsid w:val="00FE44E1"/>
    <w:rsid w:val="00FE4545"/>
    <w:rsid w:val="00FE4964"/>
    <w:rsid w:val="00FE4C7B"/>
    <w:rsid w:val="00FE5048"/>
    <w:rsid w:val="00FE5EEB"/>
    <w:rsid w:val="00FE650B"/>
    <w:rsid w:val="00FE6733"/>
    <w:rsid w:val="00FE6B0A"/>
    <w:rsid w:val="00FE6C05"/>
    <w:rsid w:val="00FE7336"/>
    <w:rsid w:val="00FE787C"/>
    <w:rsid w:val="00FE7CEB"/>
    <w:rsid w:val="00FF020D"/>
    <w:rsid w:val="00FF110F"/>
    <w:rsid w:val="00FF1946"/>
    <w:rsid w:val="00FF2610"/>
    <w:rsid w:val="00FF284B"/>
    <w:rsid w:val="00FF3CDC"/>
    <w:rsid w:val="00FF4505"/>
    <w:rsid w:val="00FF45A5"/>
    <w:rsid w:val="00FF5086"/>
    <w:rsid w:val="00FF545F"/>
    <w:rsid w:val="00FF5542"/>
    <w:rsid w:val="00FF5C91"/>
    <w:rsid w:val="00FF65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C16"/>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31C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1C1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clear" w:pos="3464"/>
        <w:tab w:val="num" w:pos="1304"/>
        <w:tab w:val="left" w:pos="1701"/>
      </w:tabs>
      <w:ind w:left="1304"/>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7"/>
      </w:numPr>
    </w:pPr>
    <w:rPr>
      <w:rFonts w:ascii="Arial" w:hAnsi="Arial"/>
      <w:lang w:eastAsia="en-US" w:bidi="ar-DZ"/>
    </w:rPr>
  </w:style>
  <w:style w:type="character" w:styleId="UnresolvedMention">
    <w:name w:val="Unresolved Mention"/>
    <w:basedOn w:val="DefaultParagraphFont"/>
    <w:uiPriority w:val="99"/>
    <w:unhideWhenUsed/>
    <w:rsid w:val="00B55FC7"/>
    <w:rPr>
      <w:color w:val="605E5C"/>
      <w:shd w:val="clear" w:color="auto" w:fill="E1DFDD"/>
    </w:rPr>
  </w:style>
  <w:style w:type="character" w:styleId="Mention">
    <w:name w:val="Mention"/>
    <w:basedOn w:val="DefaultParagraphFont"/>
    <w:uiPriority w:val="99"/>
    <w:unhideWhenUsed/>
    <w:rsid w:val="00B55F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09296955">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46769393">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2637327">
      <w:bodyDiv w:val="1"/>
      <w:marLeft w:val="0"/>
      <w:marRight w:val="0"/>
      <w:marTop w:val="0"/>
      <w:marBottom w:val="0"/>
      <w:divBdr>
        <w:top w:val="none" w:sz="0" w:space="0" w:color="auto"/>
        <w:left w:val="none" w:sz="0" w:space="0" w:color="auto"/>
        <w:bottom w:val="none" w:sz="0" w:space="0" w:color="auto"/>
        <w:right w:val="none" w:sz="0" w:space="0" w:color="auto"/>
      </w:divBdr>
    </w:div>
    <w:div w:id="701327011">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95028351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58303330">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9301257">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 w:id="213452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9e/Docs/RP-20162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5NUHHDQN7SK2-1476151046-432039</_dlc_DocId>
    <_dlc_DocIdUrl xmlns="f166a696-7b5b-4ccd-9f0c-ffde0cceec81">
      <Url>https://ericsson.sharepoint.com/sites/star/_layouts/15/DocIdRedir.aspx?ID=5NUHHDQN7SK2-1476151046-432039</Url>
      <Description>5NUHHDQN7SK2-1476151046-432039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4B057C-1C65-4E94-9ABB-323814DDA767}">
  <ds:schemaRefs>
    <ds:schemaRef ds:uri="Microsoft.SharePoint.Taxonomy.ContentTypeSync"/>
  </ds:schemaRefs>
</ds:datastoreItem>
</file>

<file path=customXml/itemProps2.xml><?xml version="1.0" encoding="utf-8"?>
<ds:datastoreItem xmlns:ds="http://schemas.openxmlformats.org/officeDocument/2006/customXml" ds:itemID="{617CCA28-5395-4E72-A6E0-18357297A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openxmlformats.org/package/2006/metadata/core-properties"/>
    <ds:schemaRef ds:uri="http://schemas.microsoft.com/sharepoint/v4"/>
    <ds:schemaRef ds:uri="http://purl.org/dc/dcmitype/"/>
    <ds:schemaRef ds:uri="http://purl.org/dc/elements/1.1/"/>
    <ds:schemaRef ds:uri="http://schemas.microsoft.com/office/2006/metadata/properties"/>
    <ds:schemaRef ds:uri="611109f9-ed58-4498-a270-1fb2086a5321"/>
    <ds:schemaRef ds:uri="http://schemas.microsoft.com/office/infopath/2007/PartnerControls"/>
    <ds:schemaRef ds:uri="f166a696-7b5b-4ccd-9f0c-ffde0cceec81"/>
    <ds:schemaRef ds:uri="http://schemas.microsoft.com/office/2006/documentManagement/types"/>
    <ds:schemaRef ds:uri="d8762117-8292-4133-b1c7-eab5c6487cfd"/>
    <ds:schemaRef ds:uri="http://www.w3.org/XML/1998/namespace"/>
    <ds:schemaRef ds:uri="http://purl.org/dc/terms/"/>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6.xml><?xml version="1.0" encoding="utf-8"?>
<ds:datastoreItem xmlns:ds="http://schemas.openxmlformats.org/officeDocument/2006/customXml" ds:itemID="{038533EF-17EE-4CF7-A205-EBA0D4670B9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1495</Words>
  <Characters>8524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10000</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2021-05-06T20:11:00Z</dcterms:created>
  <dcterms:modified xsi:type="dcterms:W3CDTF">2021-05-06T20:11:00Z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3f3d6917-6e4a-41e7-95c0-e39e9abce02e</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0x010100C5F30C9B16E14C8EACE5F2CC7B7AC7F400F5862E332FC6CE449700A00A9FC83FBA</vt:lpwstr>
  </property>
</Properties>
</file>